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52" w:rsidRDefault="000E3D1B">
      <w:pPr>
        <w:spacing w:after="0"/>
        <w:ind w:left="-67" w:right="-206"/>
      </w:pPr>
      <w:r>
        <w:rPr>
          <w:noProof/>
        </w:rPr>
        <w:drawing>
          <wp:inline distT="0" distB="0" distL="0" distR="0">
            <wp:extent cx="7355812" cy="963260"/>
            <wp:effectExtent l="0" t="0" r="0" b="0"/>
            <wp:docPr id="14281" name="Picture 14281"/>
            <wp:cNvGraphicFramePr/>
            <a:graphic xmlns:a="http://schemas.openxmlformats.org/drawingml/2006/main">
              <a:graphicData uri="http://schemas.openxmlformats.org/drawingml/2006/picture">
                <pic:pic xmlns:pic="http://schemas.openxmlformats.org/drawingml/2006/picture">
                  <pic:nvPicPr>
                    <pic:cNvPr id="14281" name="Picture 14281"/>
                    <pic:cNvPicPr/>
                  </pic:nvPicPr>
                  <pic:blipFill>
                    <a:blip r:embed="rId4"/>
                    <a:stretch>
                      <a:fillRect/>
                    </a:stretch>
                  </pic:blipFill>
                  <pic:spPr>
                    <a:xfrm>
                      <a:off x="0" y="0"/>
                      <a:ext cx="7355812" cy="963260"/>
                    </a:xfrm>
                    <a:prstGeom prst="rect">
                      <a:avLst/>
                    </a:prstGeom>
                  </pic:spPr>
                </pic:pic>
              </a:graphicData>
            </a:graphic>
          </wp:inline>
        </w:drawing>
      </w:r>
    </w:p>
    <w:p w:rsidR="00672452" w:rsidRDefault="000E3D1B">
      <w:pPr>
        <w:tabs>
          <w:tab w:val="center" w:pos="1447"/>
          <w:tab w:val="right" w:pos="11310"/>
        </w:tabs>
        <w:spacing w:after="0"/>
      </w:pPr>
      <w:r>
        <w:tab/>
        <w:t>484 Boston Post Road</w:t>
      </w:r>
      <w:r>
        <w:tab/>
        <w:t>508-889-3037</w:t>
      </w:r>
    </w:p>
    <w:p w:rsidR="00672452" w:rsidRDefault="000E3D1B">
      <w:pPr>
        <w:tabs>
          <w:tab w:val="center" w:pos="2187"/>
          <w:tab w:val="center" w:pos="5830"/>
          <w:tab w:val="center" w:pos="9431"/>
        </w:tabs>
        <w:spacing w:after="0"/>
      </w:pPr>
      <w:r>
        <w:rPr>
          <w:sz w:val="20"/>
        </w:rPr>
        <w:tab/>
        <w:t>Tue</w:t>
      </w:r>
      <w:r w:rsidR="009D6023">
        <w:rPr>
          <w:sz w:val="20"/>
        </w:rPr>
        <w:t>sday 8</w:t>
      </w:r>
      <w:proofErr w:type="gramStart"/>
      <w:r w:rsidR="009D6023">
        <w:rPr>
          <w:sz w:val="20"/>
        </w:rPr>
        <w:t>:OOAM</w:t>
      </w:r>
      <w:proofErr w:type="gramEnd"/>
      <w:r w:rsidR="009D6023">
        <w:rPr>
          <w:sz w:val="20"/>
        </w:rPr>
        <w:t xml:space="preserve"> - 4:OOPM</w:t>
      </w:r>
      <w:r w:rsidR="009D6023">
        <w:rPr>
          <w:sz w:val="20"/>
        </w:rPr>
        <w:tab/>
        <w:t>Thursday 7:</w:t>
      </w:r>
      <w:r>
        <w:rPr>
          <w:sz w:val="20"/>
        </w:rPr>
        <w:t>.OOAM - 4:OOPM</w:t>
      </w:r>
      <w:r>
        <w:rPr>
          <w:sz w:val="20"/>
        </w:rPr>
        <w:tab/>
        <w:t>Saturday 7:00AM - 4:OOPM</w:t>
      </w:r>
    </w:p>
    <w:p w:rsidR="00672452" w:rsidRPr="00A80229" w:rsidRDefault="000E3D1B">
      <w:pPr>
        <w:pStyle w:val="Heading1"/>
        <w:ind w:left="374" w:right="0"/>
        <w:rPr>
          <w:b/>
        </w:rPr>
      </w:pPr>
      <w:r w:rsidRPr="00A80229">
        <w:rPr>
          <w:b/>
          <w:sz w:val="54"/>
        </w:rPr>
        <w:t>FY202</w:t>
      </w:r>
      <w:r w:rsidR="00CF0705">
        <w:rPr>
          <w:b/>
          <w:sz w:val="54"/>
        </w:rPr>
        <w:t>3</w:t>
      </w:r>
      <w:r w:rsidRPr="00A80229">
        <w:rPr>
          <w:b/>
          <w:sz w:val="54"/>
        </w:rPr>
        <w:t xml:space="preserve"> PERMIT - $165.00</w:t>
      </w:r>
    </w:p>
    <w:p w:rsidR="00672452" w:rsidRDefault="000E3D1B" w:rsidP="008E384A">
      <w:pPr>
        <w:spacing w:after="205" w:line="240" w:lineRule="auto"/>
        <w:ind w:left="-67" w:right="-206"/>
      </w:pPr>
      <w:r>
        <w:rPr>
          <w:noProof/>
        </w:rPr>
        <mc:AlternateContent>
          <mc:Choice Requires="wpg">
            <w:drawing>
              <wp:inline distT="0" distB="0" distL="0" distR="0">
                <wp:extent cx="7355812" cy="18290"/>
                <wp:effectExtent l="0" t="0" r="0" b="0"/>
                <wp:docPr id="14290" name="Group 14290"/>
                <wp:cNvGraphicFramePr/>
                <a:graphic xmlns:a="http://schemas.openxmlformats.org/drawingml/2006/main">
                  <a:graphicData uri="http://schemas.microsoft.com/office/word/2010/wordprocessingGroup">
                    <wpg:wgp>
                      <wpg:cNvGrpSpPr/>
                      <wpg:grpSpPr>
                        <a:xfrm>
                          <a:off x="0" y="0"/>
                          <a:ext cx="7355812" cy="18290"/>
                          <a:chOff x="0" y="0"/>
                          <a:chExt cx="7355812" cy="18290"/>
                        </a:xfrm>
                      </wpg:grpSpPr>
                      <wps:wsp>
                        <wps:cNvPr id="14289" name="Shape 14289"/>
                        <wps:cNvSpPr/>
                        <wps:spPr>
                          <a:xfrm>
                            <a:off x="0" y="0"/>
                            <a:ext cx="7355812" cy="18290"/>
                          </a:xfrm>
                          <a:custGeom>
                            <a:avLst/>
                            <a:gdLst/>
                            <a:ahLst/>
                            <a:cxnLst/>
                            <a:rect l="0" t="0" r="0" b="0"/>
                            <a:pathLst>
                              <a:path w="7355812" h="18290">
                                <a:moveTo>
                                  <a:pt x="0" y="9145"/>
                                </a:moveTo>
                                <a:lnTo>
                                  <a:pt x="7355812"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2534FC5" id="Group 14290" o:spid="_x0000_s1026" style="width:579.2pt;height:1.45pt;mso-position-horizontal-relative:char;mso-position-vertical-relative:line" coordsize="735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">
                <v:shape id="Shape 14289" o:spid="_x0000_s1027" style="position:absolute;width:73558;height:182;visibility:visible;mso-wrap-style:square;v-text-anchor:top" coordsize="7355812,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" path="m,9145r7355812,e" filled="f" strokeweight=".50806mm">
                  <v:stroke miterlimit="1" joinstyle="miter"/>
                  <v:path arrowok="t" textboxrect="0,0,7355812,18290"/>
                </v:shape>
                <w10:anchorlock/>
              </v:group>
            </w:pict>
          </mc:Fallback>
        </mc:AlternateContent>
      </w:r>
    </w:p>
    <w:p w:rsidR="00672452" w:rsidRDefault="000E3D1B" w:rsidP="008E384A">
      <w:pPr>
        <w:pStyle w:val="Heading1"/>
        <w:spacing w:line="240" w:lineRule="auto"/>
      </w:pPr>
      <w:r>
        <w:rPr>
          <w:noProof/>
        </w:rPr>
        <w:drawing>
          <wp:inline distT="0" distB="0" distL="0" distR="0" wp14:anchorId="133B19FD" wp14:editId="5D60ADD0">
            <wp:extent cx="67065" cy="27435"/>
            <wp:effectExtent l="0" t="0" r="0" b="0"/>
            <wp:docPr id="14283" name="Picture 14283"/>
            <wp:cNvGraphicFramePr/>
            <a:graphic xmlns:a="http://schemas.openxmlformats.org/drawingml/2006/main">
              <a:graphicData uri="http://schemas.openxmlformats.org/drawingml/2006/picture">
                <pic:pic xmlns:pic="http://schemas.openxmlformats.org/drawingml/2006/picture">
                  <pic:nvPicPr>
                    <pic:cNvPr id="14283" name="Picture 14283"/>
                    <pic:cNvPicPr/>
                  </pic:nvPicPr>
                  <pic:blipFill>
                    <a:blip r:embed="rId5"/>
                    <a:stretch>
                      <a:fillRect/>
                    </a:stretch>
                  </pic:blipFill>
                  <pic:spPr>
                    <a:xfrm>
                      <a:off x="0" y="0"/>
                      <a:ext cx="67065" cy="27435"/>
                    </a:xfrm>
                    <a:prstGeom prst="rect">
                      <a:avLst/>
                    </a:prstGeom>
                  </pic:spPr>
                </pic:pic>
              </a:graphicData>
            </a:graphic>
          </wp:inline>
        </w:drawing>
      </w:r>
      <w:r w:rsidR="00A80229">
        <w:t xml:space="preserve">    </w:t>
      </w:r>
      <w:r w:rsidRPr="008E384A">
        <w:rPr>
          <w:sz w:val="72"/>
          <w:szCs w:val="72"/>
        </w:rPr>
        <w:t>HOUSEHOLD TRASH</w:t>
      </w:r>
    </w:p>
    <w:p w:rsidR="00672452" w:rsidRDefault="000E3D1B">
      <w:pPr>
        <w:spacing w:after="224"/>
        <w:ind w:left="365"/>
        <w:jc w:val="center"/>
      </w:pPr>
      <w:r>
        <w:rPr>
          <w:sz w:val="28"/>
        </w:rPr>
        <w:t xml:space="preserve">Must be disposed of in Orange Town Trash Bags </w:t>
      </w:r>
      <w:r w:rsidRPr="002B1CB8">
        <w:rPr>
          <w:b/>
          <w:sz w:val="28"/>
          <w:u w:val="single"/>
        </w:rPr>
        <w:t>ONLY</w:t>
      </w:r>
    </w:p>
    <w:p w:rsidR="00BC3172" w:rsidRDefault="000E3D1B" w:rsidP="00DC70E5">
      <w:pPr>
        <w:spacing w:after="0" w:line="234" w:lineRule="auto"/>
        <w:ind w:left="720" w:firstLine="19"/>
        <w:jc w:val="center"/>
        <w:rPr>
          <w:sz w:val="28"/>
          <w:szCs w:val="28"/>
        </w:rPr>
      </w:pPr>
      <w:r w:rsidRPr="00A80229">
        <w:rPr>
          <w:sz w:val="28"/>
          <w:szCs w:val="28"/>
        </w:rPr>
        <w:t xml:space="preserve">Bags of all sizes are available for purchase at grocery and hardware stores throughout </w:t>
      </w:r>
      <w:r w:rsidR="00DC70E5">
        <w:rPr>
          <w:sz w:val="28"/>
          <w:szCs w:val="28"/>
        </w:rPr>
        <w:t xml:space="preserve">   </w:t>
      </w:r>
      <w:r w:rsidR="0093056E">
        <w:rPr>
          <w:sz w:val="28"/>
          <w:szCs w:val="28"/>
        </w:rPr>
        <w:t>T</w:t>
      </w:r>
      <w:r w:rsidRPr="00A80229">
        <w:rPr>
          <w:sz w:val="28"/>
          <w:szCs w:val="28"/>
        </w:rPr>
        <w:t xml:space="preserve">own as well as the </w:t>
      </w:r>
      <w:r w:rsidR="00A80229" w:rsidRPr="00A80229">
        <w:rPr>
          <w:sz w:val="28"/>
          <w:szCs w:val="28"/>
        </w:rPr>
        <w:t>Treasurer’s</w:t>
      </w:r>
      <w:r w:rsidRPr="00A80229">
        <w:rPr>
          <w:sz w:val="28"/>
          <w:szCs w:val="28"/>
        </w:rPr>
        <w:t xml:space="preserve"> Office in the Town Building at 41 </w:t>
      </w:r>
      <w:proofErr w:type="spellStart"/>
      <w:r w:rsidRPr="00A80229">
        <w:rPr>
          <w:sz w:val="28"/>
          <w:szCs w:val="28"/>
        </w:rPr>
        <w:t>Cochituate</w:t>
      </w:r>
      <w:proofErr w:type="spellEnd"/>
      <w:r w:rsidRPr="00A80229">
        <w:rPr>
          <w:sz w:val="28"/>
          <w:szCs w:val="28"/>
        </w:rPr>
        <w:t xml:space="preserve"> Road</w:t>
      </w:r>
      <w:r w:rsidR="00A80229" w:rsidRPr="00A80229">
        <w:rPr>
          <w:sz w:val="28"/>
          <w:szCs w:val="28"/>
        </w:rPr>
        <w:t xml:space="preserve">, the </w:t>
      </w:r>
    </w:p>
    <w:p w:rsidR="00672452" w:rsidRPr="00A80229" w:rsidRDefault="000E3D1B" w:rsidP="00DC70E5">
      <w:pPr>
        <w:spacing w:after="0" w:line="234" w:lineRule="auto"/>
        <w:ind w:left="720" w:firstLine="19"/>
        <w:jc w:val="center"/>
        <w:rPr>
          <w:sz w:val="28"/>
          <w:szCs w:val="28"/>
        </w:rPr>
      </w:pPr>
      <w:r w:rsidRPr="00A80229">
        <w:rPr>
          <w:sz w:val="28"/>
          <w:szCs w:val="28"/>
        </w:rPr>
        <w:t xml:space="preserve"> </w:t>
      </w:r>
      <w:r w:rsidR="00BC3172">
        <w:rPr>
          <w:sz w:val="28"/>
          <w:szCs w:val="28"/>
        </w:rPr>
        <w:t xml:space="preserve">DPW </w:t>
      </w:r>
      <w:r w:rsidRPr="00A80229">
        <w:rPr>
          <w:sz w:val="28"/>
          <w:szCs w:val="28"/>
        </w:rPr>
        <w:t>Office</w:t>
      </w:r>
      <w:r w:rsidR="00A80229" w:rsidRPr="00A80229">
        <w:rPr>
          <w:sz w:val="28"/>
          <w:szCs w:val="28"/>
        </w:rPr>
        <w:t>s</w:t>
      </w:r>
      <w:r w:rsidRPr="00A80229">
        <w:rPr>
          <w:sz w:val="28"/>
          <w:szCs w:val="28"/>
        </w:rPr>
        <w:t xml:space="preserve"> at 66 River Road</w:t>
      </w:r>
      <w:r w:rsidR="00BC3172">
        <w:rPr>
          <w:sz w:val="28"/>
          <w:szCs w:val="28"/>
        </w:rPr>
        <w:t>,</w:t>
      </w:r>
      <w:r w:rsidR="00BC3172" w:rsidRPr="00BC3172">
        <w:rPr>
          <w:sz w:val="28"/>
          <w:szCs w:val="28"/>
        </w:rPr>
        <w:t xml:space="preserve"> </w:t>
      </w:r>
      <w:r w:rsidR="00BC3172" w:rsidRPr="00A80229">
        <w:rPr>
          <w:sz w:val="28"/>
          <w:szCs w:val="28"/>
        </w:rPr>
        <w:t>and the</w:t>
      </w:r>
      <w:r w:rsidR="00BC3172">
        <w:rPr>
          <w:sz w:val="28"/>
          <w:szCs w:val="28"/>
        </w:rPr>
        <w:t xml:space="preserve"> Transfer Station.</w:t>
      </w:r>
    </w:p>
    <w:p w:rsidR="00672452" w:rsidRDefault="000E3D1B">
      <w:pPr>
        <w:spacing w:after="34"/>
        <w:ind w:left="-67" w:right="-206"/>
      </w:pPr>
      <w:r>
        <w:rPr>
          <w:noProof/>
        </w:rPr>
        <mc:AlternateContent>
          <mc:Choice Requires="wpg">
            <w:drawing>
              <wp:inline distT="0" distB="0" distL="0" distR="0">
                <wp:extent cx="7355812" cy="15241"/>
                <wp:effectExtent l="0" t="0" r="0" b="0"/>
                <wp:docPr id="14292" name="Group 14292"/>
                <wp:cNvGraphicFramePr/>
                <a:graphic xmlns:a="http://schemas.openxmlformats.org/drawingml/2006/main">
                  <a:graphicData uri="http://schemas.microsoft.com/office/word/2010/wordprocessingGroup">
                    <wpg:wgp>
                      <wpg:cNvGrpSpPr/>
                      <wpg:grpSpPr>
                        <a:xfrm>
                          <a:off x="0" y="0"/>
                          <a:ext cx="7355812" cy="15241"/>
                          <a:chOff x="0" y="0"/>
                          <a:chExt cx="7355812" cy="15241"/>
                        </a:xfrm>
                      </wpg:grpSpPr>
                      <wps:wsp>
                        <wps:cNvPr id="14291" name="Shape 14291"/>
                        <wps:cNvSpPr/>
                        <wps:spPr>
                          <a:xfrm>
                            <a:off x="0" y="0"/>
                            <a:ext cx="7355812" cy="15241"/>
                          </a:xfrm>
                          <a:custGeom>
                            <a:avLst/>
                            <a:gdLst/>
                            <a:ahLst/>
                            <a:cxnLst/>
                            <a:rect l="0" t="0" r="0" b="0"/>
                            <a:pathLst>
                              <a:path w="7355812" h="15241">
                                <a:moveTo>
                                  <a:pt x="0" y="7621"/>
                                </a:moveTo>
                                <a:lnTo>
                                  <a:pt x="7355812" y="7621"/>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CE5898F" id="Group 14292" o:spid="_x0000_s1026" style="width:579.2pt;height:1.2pt;mso-position-horizontal-relative:char;mso-position-vertical-relative:line" coordsize="735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">
                <v:shape id="Shape 14291" o:spid="_x0000_s1027" style="position:absolute;width:73558;height:152;visibility:visible;mso-wrap-style:square;v-text-anchor:top" coordsize="735581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" path="m,7621r7355812,e" filled="f" strokeweight=".42336mm">
                  <v:stroke miterlimit="1" joinstyle="miter"/>
                  <v:path arrowok="t" textboxrect="0,0,7355812,15241"/>
                </v:shape>
                <w10:anchorlock/>
              </v:group>
            </w:pict>
          </mc:Fallback>
        </mc:AlternateContent>
      </w:r>
    </w:p>
    <w:p w:rsidR="00672452" w:rsidRPr="00CF0705" w:rsidRDefault="000E3D1B" w:rsidP="00CF0705">
      <w:pPr>
        <w:pStyle w:val="Heading1"/>
        <w:spacing w:line="240" w:lineRule="auto"/>
        <w:ind w:left="706" w:right="0"/>
        <w:rPr>
          <w:sz w:val="72"/>
          <w:szCs w:val="72"/>
          <w:u w:val="single"/>
        </w:rPr>
      </w:pPr>
      <w:r w:rsidRPr="00CF0705">
        <w:rPr>
          <w:sz w:val="72"/>
          <w:szCs w:val="72"/>
          <w:u w:val="single"/>
        </w:rPr>
        <w:t>SINGLE-STREAM RECYCLING</w:t>
      </w:r>
    </w:p>
    <w:p w:rsidR="00A80229" w:rsidRDefault="000E3D1B" w:rsidP="006F774A">
      <w:pPr>
        <w:spacing w:after="0" w:line="240" w:lineRule="auto"/>
        <w:jc w:val="center"/>
        <w:rPr>
          <w:sz w:val="30"/>
        </w:rPr>
      </w:pPr>
      <w:r>
        <w:rPr>
          <w:sz w:val="30"/>
        </w:rPr>
        <w:t>Dispose of in the Blue Compactors ONLY</w:t>
      </w:r>
    </w:p>
    <w:p w:rsidR="00672452" w:rsidRPr="00CF0705" w:rsidRDefault="00A80229" w:rsidP="00CF0705">
      <w:pPr>
        <w:spacing w:after="0" w:line="240" w:lineRule="auto"/>
        <w:jc w:val="center"/>
        <w:rPr>
          <w:rFonts w:ascii="Algerian" w:hAnsi="Algerian"/>
          <w:sz w:val="56"/>
          <w:szCs w:val="56"/>
          <w:u w:val="single"/>
        </w:rPr>
      </w:pPr>
      <w:r w:rsidRPr="00CF0705">
        <w:rPr>
          <w:rFonts w:ascii="Algerian" w:hAnsi="Algerian"/>
          <w:sz w:val="56"/>
          <w:szCs w:val="56"/>
          <w:u w:val="single"/>
        </w:rPr>
        <w:t xml:space="preserve">RECYCLE ONLY THESE </w:t>
      </w:r>
      <w:r w:rsidR="000E3D1B" w:rsidRPr="00CF0705">
        <w:rPr>
          <w:rFonts w:ascii="Algerian" w:hAnsi="Algerian"/>
          <w:sz w:val="56"/>
          <w:szCs w:val="56"/>
          <w:u w:val="single"/>
        </w:rPr>
        <w:t>THINGS</w:t>
      </w:r>
    </w:p>
    <w:p w:rsidR="00672452" w:rsidRDefault="000E3D1B">
      <w:pPr>
        <w:spacing w:after="141"/>
        <w:ind w:left="322"/>
      </w:pPr>
      <w:r>
        <w:rPr>
          <w:noProof/>
        </w:rPr>
        <w:drawing>
          <wp:inline distT="0" distB="0" distL="0" distR="0">
            <wp:extent cx="6563225" cy="951066"/>
            <wp:effectExtent l="0" t="0" r="0" b="0"/>
            <wp:docPr id="14285" name="Picture 14285"/>
            <wp:cNvGraphicFramePr/>
            <a:graphic xmlns:a="http://schemas.openxmlformats.org/drawingml/2006/main">
              <a:graphicData uri="http://schemas.openxmlformats.org/drawingml/2006/picture">
                <pic:pic xmlns:pic="http://schemas.openxmlformats.org/drawingml/2006/picture">
                  <pic:nvPicPr>
                    <pic:cNvPr id="14285" name="Picture 14285"/>
                    <pic:cNvPicPr/>
                  </pic:nvPicPr>
                  <pic:blipFill>
                    <a:blip r:embed="rId6"/>
                    <a:stretch>
                      <a:fillRect/>
                    </a:stretch>
                  </pic:blipFill>
                  <pic:spPr>
                    <a:xfrm>
                      <a:off x="0" y="0"/>
                      <a:ext cx="6563225" cy="951066"/>
                    </a:xfrm>
                    <a:prstGeom prst="rect">
                      <a:avLst/>
                    </a:prstGeom>
                  </pic:spPr>
                </pic:pic>
              </a:graphicData>
            </a:graphic>
          </wp:inline>
        </w:drawing>
      </w:r>
    </w:p>
    <w:p w:rsidR="00672452" w:rsidRDefault="000E3D1B" w:rsidP="006F774A">
      <w:pPr>
        <w:spacing w:after="0" w:line="263" w:lineRule="auto"/>
        <w:ind w:left="686" w:right="144" w:hanging="10"/>
      </w:pPr>
      <w:r>
        <w:rPr>
          <w:sz w:val="24"/>
        </w:rPr>
        <w:t xml:space="preserve">ALSO: 1 and 5 gal. </w:t>
      </w:r>
      <w:proofErr w:type="gramStart"/>
      <w:r>
        <w:rPr>
          <w:sz w:val="24"/>
        </w:rPr>
        <w:t>buckets</w:t>
      </w:r>
      <w:proofErr w:type="gramEnd"/>
      <w:r>
        <w:rPr>
          <w:sz w:val="24"/>
        </w:rPr>
        <w:t>, milk crates</w:t>
      </w:r>
      <w:r w:rsidR="006F774A">
        <w:rPr>
          <w:sz w:val="24"/>
        </w:rPr>
        <w:t>, laundry baskets, garden trays/</w:t>
      </w:r>
      <w:r>
        <w:rPr>
          <w:sz w:val="24"/>
        </w:rPr>
        <w:t>pots, kitty litter buckets, kiddie pools</w:t>
      </w:r>
    </w:p>
    <w:p w:rsidR="00672452" w:rsidRPr="00D8447B" w:rsidRDefault="000E3D1B" w:rsidP="006F774A">
      <w:pPr>
        <w:pStyle w:val="Heading3"/>
        <w:rPr>
          <w:rFonts w:ascii="Agency FB" w:hAnsi="Agency FB"/>
          <w:sz w:val="72"/>
          <w:szCs w:val="72"/>
          <w:u w:val="single"/>
        </w:rPr>
      </w:pPr>
      <w:r w:rsidRPr="00D8447B">
        <w:rPr>
          <w:rFonts w:ascii="Agency FB" w:hAnsi="Agency FB"/>
          <w:sz w:val="72"/>
          <w:szCs w:val="72"/>
          <w:u w:val="single"/>
        </w:rPr>
        <w:t>TRASH THESE THINGS</w:t>
      </w:r>
    </w:p>
    <w:p w:rsidR="00672452" w:rsidRDefault="000E3D1B">
      <w:pPr>
        <w:spacing w:after="0"/>
        <w:ind w:left="331"/>
      </w:pPr>
      <w:r>
        <w:rPr>
          <w:noProof/>
        </w:rPr>
        <w:drawing>
          <wp:inline distT="0" distB="0" distL="0" distR="0">
            <wp:extent cx="6575419" cy="813894"/>
            <wp:effectExtent l="0" t="0" r="0" b="0"/>
            <wp:docPr id="14287" name="Picture 14287"/>
            <wp:cNvGraphicFramePr/>
            <a:graphic xmlns:a="http://schemas.openxmlformats.org/drawingml/2006/main">
              <a:graphicData uri="http://schemas.openxmlformats.org/drawingml/2006/picture">
                <pic:pic xmlns:pic="http://schemas.openxmlformats.org/drawingml/2006/picture">
                  <pic:nvPicPr>
                    <pic:cNvPr id="14287" name="Picture 14287"/>
                    <pic:cNvPicPr/>
                  </pic:nvPicPr>
                  <pic:blipFill>
                    <a:blip r:embed="rId7"/>
                    <a:stretch>
                      <a:fillRect/>
                    </a:stretch>
                  </pic:blipFill>
                  <pic:spPr>
                    <a:xfrm>
                      <a:off x="0" y="0"/>
                      <a:ext cx="6575419" cy="813894"/>
                    </a:xfrm>
                    <a:prstGeom prst="rect">
                      <a:avLst/>
                    </a:prstGeom>
                  </pic:spPr>
                </pic:pic>
              </a:graphicData>
            </a:graphic>
          </wp:inline>
        </w:drawing>
      </w:r>
    </w:p>
    <w:p w:rsidR="00672452" w:rsidRDefault="00672452">
      <w:pPr>
        <w:spacing w:after="0" w:line="216" w:lineRule="auto"/>
        <w:ind w:left="9179" w:right="298"/>
        <w:jc w:val="center"/>
      </w:pPr>
    </w:p>
    <w:p w:rsidR="00672452" w:rsidRDefault="000E3D1B">
      <w:pPr>
        <w:spacing w:after="157"/>
        <w:ind w:left="-53" w:right="-206"/>
      </w:pPr>
      <w:r>
        <w:rPr>
          <w:noProof/>
        </w:rPr>
        <mc:AlternateContent>
          <mc:Choice Requires="wpg">
            <w:drawing>
              <wp:inline distT="0" distB="0" distL="0" distR="0">
                <wp:extent cx="7346667" cy="18290"/>
                <wp:effectExtent l="0" t="0" r="0" b="0"/>
                <wp:docPr id="14294" name="Group 14294"/>
                <wp:cNvGraphicFramePr/>
                <a:graphic xmlns:a="http://schemas.openxmlformats.org/drawingml/2006/main">
                  <a:graphicData uri="http://schemas.microsoft.com/office/word/2010/wordprocessingGroup">
                    <wpg:wgp>
                      <wpg:cNvGrpSpPr/>
                      <wpg:grpSpPr>
                        <a:xfrm>
                          <a:off x="0" y="0"/>
                          <a:ext cx="7346667" cy="18290"/>
                          <a:chOff x="0" y="0"/>
                          <a:chExt cx="7346667" cy="18290"/>
                        </a:xfrm>
                      </wpg:grpSpPr>
                      <wps:wsp>
                        <wps:cNvPr id="14293" name="Shape 14293"/>
                        <wps:cNvSpPr/>
                        <wps:spPr>
                          <a:xfrm>
                            <a:off x="0" y="0"/>
                            <a:ext cx="7346667" cy="18290"/>
                          </a:xfrm>
                          <a:custGeom>
                            <a:avLst/>
                            <a:gdLst/>
                            <a:ahLst/>
                            <a:cxnLst/>
                            <a:rect l="0" t="0" r="0" b="0"/>
                            <a:pathLst>
                              <a:path w="7346667" h="18290">
                                <a:moveTo>
                                  <a:pt x="0" y="9144"/>
                                </a:moveTo>
                                <a:lnTo>
                                  <a:pt x="7346667" y="9144"/>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3B6EE4" id="Group 14294" o:spid="_x0000_s1026" style="width:578.5pt;height:1.45pt;mso-position-horizontal-relative:char;mso-position-vertical-relative:line" coordsize="734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">
                <v:shape id="Shape 14293" o:spid="_x0000_s1027" style="position:absolute;width:73466;height:182;visibility:visible;mso-wrap-style:square;v-text-anchor:top" coordsize="7346667,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" path="m,9144r7346667,e" filled="f" strokeweight=".50806mm">
                  <v:stroke miterlimit="1" joinstyle="miter"/>
                  <v:path arrowok="t" textboxrect="0,0,7346667,18290"/>
                </v:shape>
                <w10:anchorlock/>
              </v:group>
            </w:pict>
          </mc:Fallback>
        </mc:AlternateContent>
      </w:r>
    </w:p>
    <w:p w:rsidR="00D164D4" w:rsidRPr="00CF0705" w:rsidRDefault="00CF0705" w:rsidP="006F774A">
      <w:pPr>
        <w:spacing w:after="0"/>
        <w:ind w:left="399" w:right="5" w:hanging="10"/>
        <w:jc w:val="center"/>
        <w:rPr>
          <w:b/>
          <w:sz w:val="40"/>
          <w:szCs w:val="40"/>
        </w:rPr>
      </w:pPr>
      <w:r w:rsidRPr="00CF0705">
        <w:rPr>
          <w:b/>
          <w:sz w:val="40"/>
          <w:szCs w:val="40"/>
        </w:rPr>
        <w:t>Wayland Organic Waste (WOW) Program</w:t>
      </w:r>
    </w:p>
    <w:p w:rsidR="00D8447B" w:rsidRPr="00CF0705" w:rsidRDefault="00CF0705" w:rsidP="00CF0705">
      <w:pPr>
        <w:spacing w:after="0"/>
        <w:ind w:left="399" w:right="5" w:hanging="10"/>
        <w:jc w:val="center"/>
        <w:rPr>
          <w:sz w:val="28"/>
          <w:szCs w:val="28"/>
        </w:rPr>
      </w:pPr>
      <w:r w:rsidRPr="00CF0705">
        <w:rPr>
          <w:rFonts w:ascii="Arial" w:hAnsi="Arial" w:cs="Arial"/>
          <w:b/>
          <w:sz w:val="28"/>
          <w:szCs w:val="28"/>
          <w:shd w:val="clear" w:color="auto" w:fill="FFFFFF"/>
        </w:rPr>
        <w:t>Composting at the Transfer Station is a convenient, environmentally beneficial, and cost-saving way to handle your organic waste</w:t>
      </w:r>
      <w:r w:rsidRPr="00CF0705">
        <w:rPr>
          <w:rFonts w:ascii="Arial" w:hAnsi="Arial" w:cs="Arial"/>
          <w:sz w:val="28"/>
          <w:szCs w:val="28"/>
          <w:shd w:val="clear" w:color="auto" w:fill="FFFFFF"/>
        </w:rPr>
        <w:t>.</w:t>
      </w:r>
    </w:p>
    <w:p w:rsidR="00221C8D" w:rsidRDefault="00221C8D" w:rsidP="006F774A">
      <w:pPr>
        <w:spacing w:after="0"/>
        <w:ind w:left="399" w:right="5" w:hanging="10"/>
        <w:jc w:val="center"/>
        <w:rPr>
          <w:sz w:val="24"/>
        </w:rPr>
      </w:pPr>
    </w:p>
    <w:p w:rsidR="006F774A" w:rsidRPr="006F774A" w:rsidRDefault="006F774A" w:rsidP="002A629A">
      <w:pPr>
        <w:spacing w:after="0"/>
        <w:ind w:left="399" w:right="5" w:hanging="10"/>
        <w:rPr>
          <w:sz w:val="24"/>
        </w:rPr>
      </w:pPr>
      <w:r>
        <w:rPr>
          <w:sz w:val="24"/>
        </w:rPr>
        <w:lastRenderedPageBreak/>
        <w:t>*</w:t>
      </w:r>
      <w:r w:rsidR="000E3D1B">
        <w:rPr>
          <w:sz w:val="24"/>
        </w:rPr>
        <w:t>Clean and readable books may be placed in the Book Box. Book Box closes at 3:</w:t>
      </w:r>
      <w:r w:rsidR="002D002B">
        <w:rPr>
          <w:sz w:val="24"/>
        </w:rPr>
        <w:t>00</w:t>
      </w:r>
      <w:r w:rsidR="000E3D1B">
        <w:rPr>
          <w:sz w:val="24"/>
        </w:rPr>
        <w:t>PM</w:t>
      </w:r>
      <w:r w:rsidR="00196D17">
        <w:rPr>
          <w:sz w:val="24"/>
        </w:rPr>
        <w:t xml:space="preserve"> </w:t>
      </w:r>
    </w:p>
    <w:p w:rsidR="00672452" w:rsidRDefault="006F774A" w:rsidP="002A629A">
      <w:pPr>
        <w:spacing w:after="0"/>
        <w:ind w:left="399" w:hanging="10"/>
      </w:pPr>
      <w:r>
        <w:rPr>
          <w:sz w:val="24"/>
        </w:rPr>
        <w:t>*</w:t>
      </w:r>
      <w:r w:rsidR="000E3D1B">
        <w:rPr>
          <w:sz w:val="24"/>
        </w:rPr>
        <w:t>Leaves and grass clipping</w:t>
      </w:r>
      <w:r w:rsidR="008967D0">
        <w:rPr>
          <w:sz w:val="24"/>
        </w:rPr>
        <w:t>s</w:t>
      </w:r>
      <w:r w:rsidR="000E3D1B">
        <w:rPr>
          <w:sz w:val="24"/>
        </w:rPr>
        <w:t xml:space="preserve"> may be disposed of in the yard waste area.</w:t>
      </w:r>
    </w:p>
    <w:p w:rsidR="006F774A" w:rsidRDefault="006F774A" w:rsidP="002A629A">
      <w:pPr>
        <w:spacing w:after="0" w:line="263" w:lineRule="auto"/>
        <w:ind w:right="144" w:firstLine="389"/>
        <w:rPr>
          <w:sz w:val="24"/>
        </w:rPr>
      </w:pPr>
      <w:r>
        <w:rPr>
          <w:sz w:val="24"/>
        </w:rPr>
        <w:t>*</w:t>
      </w:r>
      <w:r w:rsidR="002D002B">
        <w:rPr>
          <w:sz w:val="24"/>
        </w:rPr>
        <w:t>Electronics disposal is</w:t>
      </w:r>
      <w:r w:rsidR="000E3D1B">
        <w:rPr>
          <w:sz w:val="24"/>
        </w:rPr>
        <w:t xml:space="preserve"> the first Saturday of every mont</w:t>
      </w:r>
      <w:r>
        <w:rPr>
          <w:sz w:val="24"/>
        </w:rPr>
        <w:t>h: $25 per item, $45</w:t>
      </w:r>
      <w:r w:rsidR="002D002B">
        <w:rPr>
          <w:sz w:val="24"/>
        </w:rPr>
        <w:t>+ per CRT/</w:t>
      </w:r>
      <w:r w:rsidR="000E3D1B">
        <w:rPr>
          <w:sz w:val="24"/>
        </w:rPr>
        <w:t xml:space="preserve">Projection TV </w:t>
      </w:r>
    </w:p>
    <w:p w:rsidR="00033431" w:rsidRDefault="006F774A" w:rsidP="002A629A">
      <w:pPr>
        <w:spacing w:after="0" w:line="263" w:lineRule="auto"/>
        <w:ind w:left="389" w:right="144"/>
      </w:pPr>
      <w:r>
        <w:rPr>
          <w:sz w:val="24"/>
        </w:rPr>
        <w:t>*</w:t>
      </w:r>
      <w:r w:rsidR="000E3D1B">
        <w:rPr>
          <w:sz w:val="24"/>
        </w:rPr>
        <w:t>Give and Take area is for items i</w:t>
      </w:r>
      <w:r w:rsidR="00EA4D03">
        <w:rPr>
          <w:sz w:val="24"/>
        </w:rPr>
        <w:t xml:space="preserve">n good to excellent condition - </w:t>
      </w:r>
      <w:r w:rsidR="000E3D1B">
        <w:rPr>
          <w:sz w:val="24"/>
        </w:rPr>
        <w:t xml:space="preserve">No broken items, electronics, or wood </w:t>
      </w:r>
      <w:r w:rsidR="002A629A">
        <w:rPr>
          <w:sz w:val="24"/>
        </w:rPr>
        <w:t xml:space="preserve">          </w:t>
      </w:r>
      <w:r w:rsidR="000E3D1B">
        <w:rPr>
          <w:sz w:val="24"/>
        </w:rPr>
        <w:t>furniture.</w:t>
      </w:r>
      <w:r w:rsidR="00D164D4">
        <w:t xml:space="preserve">   </w:t>
      </w:r>
    </w:p>
    <w:p w:rsidR="00672452" w:rsidRPr="00224E8A" w:rsidRDefault="002A629A" w:rsidP="00224E8A">
      <w:pPr>
        <w:spacing w:after="0"/>
        <w:ind w:left="389"/>
      </w:pPr>
      <w:r>
        <w:t>*</w:t>
      </w:r>
      <w:r w:rsidR="00033431" w:rsidRPr="002A629A">
        <w:t xml:space="preserve"> </w:t>
      </w:r>
      <w:r>
        <w:t xml:space="preserve">No </w:t>
      </w:r>
      <w:r w:rsidR="00033431" w:rsidRPr="002A629A">
        <w:t xml:space="preserve">Business or Commercial Items    No RENTAL TRUCKS or TRAILERS   </w:t>
      </w:r>
      <w:r>
        <w:t>No</w:t>
      </w:r>
      <w:r w:rsidR="00033431" w:rsidRPr="002A629A">
        <w:t xml:space="preserve"> Hazardous Materials (explosives, ammunition, </w:t>
      </w:r>
      <w:r>
        <w:t xml:space="preserve">      </w:t>
      </w:r>
      <w:r w:rsidR="00033431" w:rsidRPr="002A629A">
        <w:t>and other da</w:t>
      </w:r>
      <w:r w:rsidR="00224E8A">
        <w:t>ngerous or prohibited materials.</w:t>
      </w:r>
      <w:r w:rsidR="00224E8A">
        <w:tab/>
      </w:r>
      <w:r w:rsidR="00224E8A">
        <w:tab/>
      </w:r>
      <w:r w:rsidR="00224E8A">
        <w:tab/>
      </w:r>
      <w:r w:rsidR="00D164D4">
        <w:rPr>
          <w:sz w:val="24"/>
        </w:rPr>
        <w:t xml:space="preserve"> </w:t>
      </w:r>
    </w:p>
    <w:p w:rsidR="008728BB" w:rsidRDefault="000E3D1B" w:rsidP="00224E8A">
      <w:pPr>
        <w:spacing w:after="0"/>
        <w:ind w:left="399" w:right="5" w:hanging="10"/>
        <w:rPr>
          <w:sz w:val="24"/>
        </w:rPr>
      </w:pPr>
      <w:r>
        <w:rPr>
          <w:noProof/>
        </w:rPr>
        <mc:AlternateContent>
          <mc:Choice Requires="wpg">
            <w:drawing>
              <wp:inline distT="0" distB="0" distL="0" distR="0" wp14:anchorId="3949AEDF" wp14:editId="5AC66319">
                <wp:extent cx="7288747" cy="18290"/>
                <wp:effectExtent l="0" t="0" r="0" b="0"/>
                <wp:docPr id="14344" name="Group 14344"/>
                <wp:cNvGraphicFramePr/>
                <a:graphic xmlns:a="http://schemas.openxmlformats.org/drawingml/2006/main">
                  <a:graphicData uri="http://schemas.microsoft.com/office/word/2010/wordprocessingGroup">
                    <wpg:wgp>
                      <wpg:cNvGrpSpPr/>
                      <wpg:grpSpPr>
                        <a:xfrm>
                          <a:off x="0" y="0"/>
                          <a:ext cx="7288747" cy="18290"/>
                          <a:chOff x="0" y="0"/>
                          <a:chExt cx="7288747" cy="18290"/>
                        </a:xfrm>
                      </wpg:grpSpPr>
                      <wps:wsp>
                        <wps:cNvPr id="14343" name="Shape 14343"/>
                        <wps:cNvSpPr/>
                        <wps:spPr>
                          <a:xfrm>
                            <a:off x="0" y="0"/>
                            <a:ext cx="7288747" cy="18290"/>
                          </a:xfrm>
                          <a:custGeom>
                            <a:avLst/>
                            <a:gdLst/>
                            <a:ahLst/>
                            <a:cxnLst/>
                            <a:rect l="0" t="0" r="0" b="0"/>
                            <a:pathLst>
                              <a:path w="7288747" h="18290">
                                <a:moveTo>
                                  <a:pt x="0" y="9145"/>
                                </a:moveTo>
                                <a:lnTo>
                                  <a:pt x="7288747"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820189B" id="Group 14344" o:spid="_x0000_s1026" style="width:573.9pt;height:1.45pt;mso-position-horizontal-relative:char;mso-position-vertical-relative:line" coordsize="728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">
                <v:shape id="Shape 14343" o:spid="_x0000_s1027" style="position:absolute;width:72887;height:182;visibility:visible;mso-wrap-style:square;v-text-anchor:top" coordsize="7288747,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" path="m,9145r7288747,e" filled="f" strokeweight=".50806mm">
                  <v:stroke miterlimit="1" joinstyle="miter"/>
                  <v:path arrowok="t" textboxrect="0,0,7288747,18290"/>
                </v:shape>
                <w10:anchorlock/>
              </v:group>
            </w:pict>
          </mc:Fallback>
        </mc:AlternateContent>
      </w:r>
      <w:r w:rsidR="00D8560F">
        <w:rPr>
          <w:sz w:val="24"/>
        </w:rPr>
        <w:t>The Town of Wayland is pleased to provide trash and recycling disposal servic</w:t>
      </w:r>
      <w:r w:rsidR="00196D17">
        <w:rPr>
          <w:sz w:val="24"/>
        </w:rPr>
        <w:t>es at the Transfer Station.  The Town offers “green”</w:t>
      </w:r>
      <w:r w:rsidR="00D8560F">
        <w:rPr>
          <w:sz w:val="24"/>
        </w:rPr>
        <w:t xml:space="preserve"> recycling of </w:t>
      </w:r>
      <w:r w:rsidR="007E355A">
        <w:rPr>
          <w:sz w:val="24"/>
        </w:rPr>
        <w:t xml:space="preserve">   </w:t>
      </w:r>
      <w:r w:rsidR="00D8560F">
        <w:rPr>
          <w:sz w:val="24"/>
        </w:rPr>
        <w:t xml:space="preserve">metal, </w:t>
      </w:r>
      <w:proofErr w:type="spellStart"/>
      <w:proofErr w:type="gramStart"/>
      <w:r w:rsidR="008728BB">
        <w:rPr>
          <w:sz w:val="24"/>
        </w:rPr>
        <w:t>s</w:t>
      </w:r>
      <w:r w:rsidR="00D8560F">
        <w:rPr>
          <w:sz w:val="24"/>
        </w:rPr>
        <w:t>tyrofoam</w:t>
      </w:r>
      <w:proofErr w:type="spellEnd"/>
      <w:proofErr w:type="gramEnd"/>
      <w:r w:rsidR="00D8560F">
        <w:rPr>
          <w:sz w:val="24"/>
        </w:rPr>
        <w:t xml:space="preserve"> </w:t>
      </w:r>
      <w:r w:rsidR="008728BB">
        <w:rPr>
          <w:sz w:val="24"/>
        </w:rPr>
        <w:t>bubble material, electronics, oil, batteries, tires, mattresses &amp; box springs, yard waste, give-n-take items and textile materials</w:t>
      </w:r>
      <w:r w:rsidR="00196D17">
        <w:rPr>
          <w:sz w:val="24"/>
        </w:rPr>
        <w:t xml:space="preserve"> &amp; composting</w:t>
      </w:r>
      <w:r w:rsidR="008728BB">
        <w:rPr>
          <w:sz w:val="24"/>
        </w:rPr>
        <w:t xml:space="preserve">.  Additional services include paper-shredding events and rain-barrel </w:t>
      </w:r>
      <w:proofErr w:type="gramStart"/>
      <w:r w:rsidR="008728BB">
        <w:rPr>
          <w:sz w:val="24"/>
        </w:rPr>
        <w:t xml:space="preserve">&amp; </w:t>
      </w:r>
      <w:r w:rsidR="00224E8A">
        <w:rPr>
          <w:sz w:val="24"/>
        </w:rPr>
        <w:t xml:space="preserve"> </w:t>
      </w:r>
      <w:r w:rsidR="008728BB">
        <w:rPr>
          <w:sz w:val="24"/>
        </w:rPr>
        <w:t>composting</w:t>
      </w:r>
      <w:proofErr w:type="gramEnd"/>
      <w:r w:rsidR="008728BB">
        <w:rPr>
          <w:sz w:val="24"/>
        </w:rPr>
        <w:t xml:space="preserve"> bin distribution.</w:t>
      </w:r>
      <w:r w:rsidR="00D164D4">
        <w:rPr>
          <w:sz w:val="24"/>
        </w:rPr>
        <w:t xml:space="preserve">                                                                                                              </w:t>
      </w:r>
      <w:r w:rsidR="00224E8A">
        <w:rPr>
          <w:sz w:val="24"/>
        </w:rPr>
        <w:t xml:space="preserve">                        </w:t>
      </w:r>
      <w:r w:rsidR="008728BB">
        <w:rPr>
          <w:sz w:val="24"/>
        </w:rPr>
        <w:t xml:space="preserve">Town costs to dispose of bulky waste items (non-recyclables too large to fit in PAYT (Pay </w:t>
      </w:r>
      <w:proofErr w:type="gramStart"/>
      <w:r w:rsidR="008728BB">
        <w:rPr>
          <w:sz w:val="24"/>
        </w:rPr>
        <w:t>As</w:t>
      </w:r>
      <w:proofErr w:type="gramEnd"/>
      <w:r w:rsidR="008728BB">
        <w:rPr>
          <w:sz w:val="24"/>
        </w:rPr>
        <w:t xml:space="preserve"> You Throw) bags) has caused the Board of Public Works to institute a per-item and volume-based fee for such materials.  Residents with an active Transfer Station sticker may pay these disposal fees at the Transfer Station at the time of disposal.  These fees do not apply to single-stream recycling or household trash in PAYT bags.</w:t>
      </w:r>
      <w:r w:rsidR="006049BA">
        <w:rPr>
          <w:sz w:val="24"/>
        </w:rPr>
        <w:t xml:space="preserve">        </w:t>
      </w:r>
      <w:r w:rsidR="006049BA" w:rsidRPr="006049BA">
        <w:rPr>
          <w:b/>
          <w:sz w:val="24"/>
        </w:rPr>
        <w:t>____________________</w:t>
      </w:r>
      <w:r w:rsidR="006049BA">
        <w:rPr>
          <w:b/>
          <w:sz w:val="24"/>
        </w:rPr>
        <w:t>____________________________________________________________________</w:t>
      </w:r>
      <w:r w:rsidR="00D164D4">
        <w:rPr>
          <w:sz w:val="24"/>
        </w:rPr>
        <w:t xml:space="preserve">                                                                                              </w:t>
      </w:r>
    </w:p>
    <w:p w:rsidR="004758E6" w:rsidRPr="00D614C8" w:rsidRDefault="004758E6" w:rsidP="00D614C8">
      <w:pPr>
        <w:pStyle w:val="Heading4"/>
        <w:ind w:firstLine="666"/>
        <w:jc w:val="left"/>
        <w:rPr>
          <w:b/>
          <w:sz w:val="32"/>
          <w:szCs w:val="32"/>
        </w:rPr>
      </w:pPr>
      <w:r w:rsidRPr="00196D17">
        <w:rPr>
          <w:b/>
          <w:sz w:val="32"/>
          <w:szCs w:val="32"/>
        </w:rPr>
        <w:t>Bulky Waste Fees</w:t>
      </w:r>
      <w:r w:rsidR="008B79DB" w:rsidRPr="00196D17">
        <w:rPr>
          <w:b/>
          <w:sz w:val="32"/>
          <w:szCs w:val="32"/>
        </w:rPr>
        <w:t>*</w:t>
      </w:r>
      <w:r w:rsidR="00D614C8">
        <w:rPr>
          <w:b/>
          <w:sz w:val="32"/>
          <w:szCs w:val="32"/>
        </w:rPr>
        <w:tab/>
      </w:r>
      <w:r>
        <w:rPr>
          <w:sz w:val="24"/>
        </w:rPr>
        <w:t>Paid at the Transfer Station at the time of disposal</w:t>
      </w:r>
      <w:r>
        <w:rPr>
          <w:sz w:val="24"/>
        </w:rPr>
        <w:tab/>
      </w:r>
      <w:r>
        <w:rPr>
          <w:noProof/>
        </w:rPr>
        <w:drawing>
          <wp:inline distT="0" distB="0" distL="0" distR="0" wp14:anchorId="608AD808" wp14:editId="498EA1F8">
            <wp:extent cx="9145" cy="609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23" name="Picture 5223"/>
                    <pic:cNvPicPr/>
                  </pic:nvPicPr>
                  <pic:blipFill>
                    <a:blip r:embed="rId8"/>
                    <a:stretch>
                      <a:fillRect/>
                    </a:stretch>
                  </pic:blipFill>
                  <pic:spPr>
                    <a:xfrm>
                      <a:off x="0" y="0"/>
                      <a:ext cx="9145" cy="6097"/>
                    </a:xfrm>
                    <a:prstGeom prst="rect">
                      <a:avLst/>
                    </a:prstGeom>
                  </pic:spPr>
                </pic:pic>
              </a:graphicData>
            </a:graphic>
          </wp:inline>
        </w:drawing>
      </w:r>
    </w:p>
    <w:p w:rsidR="004758E6" w:rsidRDefault="004758E6" w:rsidP="004758E6">
      <w:pPr>
        <w:spacing w:after="0"/>
        <w:ind w:left="686" w:hanging="10"/>
      </w:pPr>
      <w:r>
        <w:rPr>
          <w:sz w:val="26"/>
        </w:rPr>
        <w:t>Barrels / Bags larger than 33 gallons</w:t>
      </w:r>
      <w:r w:rsidR="00E70C02">
        <w:rPr>
          <w:noProof/>
        </w:rPr>
        <w:t xml:space="preserve">………………………………………………………………………. </w:t>
      </w:r>
      <w:r>
        <w:rPr>
          <w:sz w:val="26"/>
        </w:rPr>
        <w:t>$20 per cubic yard</w:t>
      </w:r>
    </w:p>
    <w:p w:rsidR="004758E6" w:rsidRDefault="004758E6" w:rsidP="004758E6">
      <w:pPr>
        <w:spacing w:after="0"/>
        <w:ind w:left="686" w:hanging="10"/>
      </w:pPr>
      <w:r>
        <w:rPr>
          <w:sz w:val="26"/>
        </w:rPr>
        <w:t>Cabinets</w:t>
      </w:r>
      <w:r>
        <w:rPr>
          <w:noProof/>
        </w:rPr>
        <w:drawing>
          <wp:inline distT="0" distB="0" distL="0" distR="0" wp14:anchorId="015A3A7D" wp14:editId="7D828168">
            <wp:extent cx="4444581" cy="2438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4313" name="Picture 14313"/>
                    <pic:cNvPicPr/>
                  </pic:nvPicPr>
                  <pic:blipFill>
                    <a:blip r:embed="rId9"/>
                    <a:stretch>
                      <a:fillRect/>
                    </a:stretch>
                  </pic:blipFill>
                  <pic:spPr>
                    <a:xfrm>
                      <a:off x="0" y="0"/>
                      <a:ext cx="4444581" cy="24386"/>
                    </a:xfrm>
                    <a:prstGeom prst="rect">
                      <a:avLst/>
                    </a:prstGeom>
                  </pic:spPr>
                </pic:pic>
              </a:graphicData>
            </a:graphic>
          </wp:inline>
        </w:drawing>
      </w:r>
      <w:r w:rsidR="00312A38">
        <w:rPr>
          <w:sz w:val="26"/>
        </w:rPr>
        <w:t xml:space="preserve">  </w:t>
      </w:r>
      <w:r>
        <w:rPr>
          <w:sz w:val="26"/>
        </w:rPr>
        <w:t>$10 per item</w:t>
      </w:r>
    </w:p>
    <w:p w:rsidR="004758E6" w:rsidRDefault="004758E6" w:rsidP="004758E6">
      <w:pPr>
        <w:spacing w:after="0"/>
        <w:ind w:left="686" w:hanging="10"/>
      </w:pPr>
      <w:r>
        <w:rPr>
          <w:sz w:val="26"/>
        </w:rPr>
        <w:t>Construction Debris</w:t>
      </w:r>
      <w:r w:rsidR="00312A38">
        <w:rPr>
          <w:noProof/>
        </w:rPr>
        <w:t>………………………………………………………………………………………………………</w:t>
      </w:r>
      <w:r w:rsidR="00D8560F">
        <w:rPr>
          <w:noProof/>
        </w:rPr>
        <w:t xml:space="preserve"> </w:t>
      </w:r>
      <w:r>
        <w:rPr>
          <w:sz w:val="26"/>
        </w:rPr>
        <w:t>$20 per cubic yard</w:t>
      </w:r>
    </w:p>
    <w:p w:rsidR="004758E6" w:rsidRDefault="004758E6" w:rsidP="004758E6">
      <w:pPr>
        <w:spacing w:after="0"/>
        <w:ind w:left="686" w:hanging="10"/>
      </w:pPr>
      <w:r>
        <w:rPr>
          <w:sz w:val="26"/>
        </w:rPr>
        <w:t>Counter Tops</w:t>
      </w:r>
      <w:r>
        <w:rPr>
          <w:noProof/>
        </w:rPr>
        <w:drawing>
          <wp:inline distT="0" distB="0" distL="0" distR="0" wp14:anchorId="3657D569" wp14:editId="62A2DDA8">
            <wp:extent cx="4127546" cy="2743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4317" name="Picture 14317"/>
                    <pic:cNvPicPr/>
                  </pic:nvPicPr>
                  <pic:blipFill>
                    <a:blip r:embed="rId10"/>
                    <a:stretch>
                      <a:fillRect/>
                    </a:stretch>
                  </pic:blipFill>
                  <pic:spPr>
                    <a:xfrm>
                      <a:off x="0" y="0"/>
                      <a:ext cx="4127546" cy="27435"/>
                    </a:xfrm>
                    <a:prstGeom prst="rect">
                      <a:avLst/>
                    </a:prstGeom>
                  </pic:spPr>
                </pic:pic>
              </a:graphicData>
            </a:graphic>
          </wp:inline>
        </w:drawing>
      </w:r>
      <w:r w:rsidR="00312A38">
        <w:rPr>
          <w:sz w:val="26"/>
        </w:rPr>
        <w:t xml:space="preserve"> </w:t>
      </w:r>
      <w:r w:rsidR="00D8560F">
        <w:rPr>
          <w:sz w:val="26"/>
        </w:rPr>
        <w:t xml:space="preserve"> </w:t>
      </w:r>
      <w:r>
        <w:rPr>
          <w:sz w:val="26"/>
        </w:rPr>
        <w:t>$10 per item</w:t>
      </w:r>
    </w:p>
    <w:p w:rsidR="004758E6" w:rsidRDefault="004758E6" w:rsidP="004758E6">
      <w:pPr>
        <w:spacing w:after="0"/>
        <w:ind w:left="686" w:hanging="10"/>
        <w:rPr>
          <w:sz w:val="26"/>
        </w:rPr>
      </w:pPr>
      <w:r>
        <w:rPr>
          <w:sz w:val="26"/>
        </w:rPr>
        <w:t>Flooring / Tile</w:t>
      </w:r>
      <w:r>
        <w:rPr>
          <w:noProof/>
        </w:rPr>
        <w:drawing>
          <wp:inline distT="0" distB="0" distL="0" distR="0" wp14:anchorId="1D1E5EEF" wp14:editId="312CB5B1">
            <wp:extent cx="4103159" cy="274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4319" name="Picture 14319"/>
                    <pic:cNvPicPr/>
                  </pic:nvPicPr>
                  <pic:blipFill>
                    <a:blip r:embed="rId11"/>
                    <a:stretch>
                      <a:fillRect/>
                    </a:stretch>
                  </pic:blipFill>
                  <pic:spPr>
                    <a:xfrm>
                      <a:off x="0" y="0"/>
                      <a:ext cx="4103159" cy="27435"/>
                    </a:xfrm>
                    <a:prstGeom prst="rect">
                      <a:avLst/>
                    </a:prstGeom>
                  </pic:spPr>
                </pic:pic>
              </a:graphicData>
            </a:graphic>
          </wp:inline>
        </w:drawing>
      </w:r>
      <w:r w:rsidR="00312A38">
        <w:rPr>
          <w:sz w:val="26"/>
        </w:rPr>
        <w:t xml:space="preserve">  </w:t>
      </w:r>
      <w:r>
        <w:rPr>
          <w:sz w:val="26"/>
        </w:rPr>
        <w:t>$20 per cubic yard</w:t>
      </w:r>
    </w:p>
    <w:p w:rsidR="00842464" w:rsidRDefault="00842464" w:rsidP="004758E6">
      <w:pPr>
        <w:spacing w:after="0"/>
        <w:ind w:left="686" w:hanging="10"/>
        <w:rPr>
          <w:sz w:val="26"/>
        </w:rPr>
      </w:pPr>
      <w:r>
        <w:rPr>
          <w:sz w:val="26"/>
        </w:rPr>
        <w:t>Office Chairs………………………………………………………………………………………………..</w:t>
      </w:r>
      <w:r>
        <w:rPr>
          <w:sz w:val="26"/>
        </w:rPr>
        <w:tab/>
        <w:t xml:space="preserve"> $10 per item</w:t>
      </w:r>
    </w:p>
    <w:p w:rsidR="00842464" w:rsidRDefault="00842464" w:rsidP="004758E6">
      <w:pPr>
        <w:spacing w:after="0"/>
        <w:ind w:left="686" w:hanging="10"/>
        <w:rPr>
          <w:sz w:val="26"/>
        </w:rPr>
      </w:pPr>
      <w:r>
        <w:rPr>
          <w:sz w:val="26"/>
        </w:rPr>
        <w:t>Wood Pallets………………………………………………………………………………………………</w:t>
      </w:r>
      <w:proofErr w:type="gramStart"/>
      <w:r>
        <w:rPr>
          <w:sz w:val="26"/>
        </w:rPr>
        <w:t>.  $</w:t>
      </w:r>
      <w:proofErr w:type="gramEnd"/>
      <w:r>
        <w:rPr>
          <w:sz w:val="26"/>
        </w:rPr>
        <w:t>10 per item</w:t>
      </w:r>
    </w:p>
    <w:p w:rsidR="004F7F18" w:rsidRPr="004F7F18" w:rsidRDefault="00842464" w:rsidP="004F7F18">
      <w:pPr>
        <w:spacing w:after="0"/>
        <w:ind w:left="686" w:hanging="10"/>
        <w:rPr>
          <w:sz w:val="26"/>
        </w:rPr>
      </w:pPr>
      <w:r>
        <w:rPr>
          <w:sz w:val="26"/>
        </w:rPr>
        <w:t>Propane Tanks…………………………………………………………………………………………….   $5</w:t>
      </w:r>
      <w:r w:rsidR="004F7F18">
        <w:rPr>
          <w:sz w:val="26"/>
        </w:rPr>
        <w:t xml:space="preserve"> per item</w:t>
      </w:r>
    </w:p>
    <w:p w:rsidR="004758E6" w:rsidRDefault="004758E6" w:rsidP="004758E6">
      <w:pPr>
        <w:spacing w:after="0" w:line="263" w:lineRule="auto"/>
        <w:ind w:left="686" w:right="144" w:hanging="10"/>
        <w:rPr>
          <w:sz w:val="24"/>
        </w:rPr>
      </w:pPr>
      <w:r>
        <w:rPr>
          <w:sz w:val="24"/>
        </w:rPr>
        <w:t xml:space="preserve">Furniture (Wood furniture, </w:t>
      </w:r>
      <w:r w:rsidR="00312A38">
        <w:rPr>
          <w:sz w:val="24"/>
        </w:rPr>
        <w:t>chairs, etc.</w:t>
      </w:r>
      <w:r>
        <w:rPr>
          <w:sz w:val="24"/>
        </w:rPr>
        <w:t>)</w:t>
      </w:r>
      <w:r>
        <w:rPr>
          <w:noProof/>
        </w:rPr>
        <w:drawing>
          <wp:inline distT="0" distB="0" distL="0" distR="0" wp14:anchorId="1B4309FD" wp14:editId="75E2FBB5">
            <wp:extent cx="1219364" cy="2438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4321" name="Picture 14321"/>
                    <pic:cNvPicPr/>
                  </pic:nvPicPr>
                  <pic:blipFill>
                    <a:blip r:embed="rId12"/>
                    <a:stretch>
                      <a:fillRect/>
                    </a:stretch>
                  </pic:blipFill>
                  <pic:spPr>
                    <a:xfrm>
                      <a:off x="0" y="0"/>
                      <a:ext cx="1219364" cy="24386"/>
                    </a:xfrm>
                    <a:prstGeom prst="rect">
                      <a:avLst/>
                    </a:prstGeom>
                  </pic:spPr>
                </pic:pic>
              </a:graphicData>
            </a:graphic>
          </wp:inline>
        </w:drawing>
      </w:r>
      <w:r w:rsidR="002D002B">
        <w:rPr>
          <w:sz w:val="24"/>
        </w:rPr>
        <w:t>…………………………………</w:t>
      </w:r>
      <w:proofErr w:type="gramStart"/>
      <w:r w:rsidR="002D002B">
        <w:rPr>
          <w:sz w:val="24"/>
        </w:rPr>
        <w:t>.</w:t>
      </w:r>
      <w:r w:rsidR="00312A38">
        <w:rPr>
          <w:sz w:val="24"/>
        </w:rPr>
        <w:t xml:space="preserve">  </w:t>
      </w:r>
      <w:r>
        <w:rPr>
          <w:sz w:val="24"/>
        </w:rPr>
        <w:t>$</w:t>
      </w:r>
      <w:proofErr w:type="gramEnd"/>
      <w:r>
        <w:rPr>
          <w:sz w:val="24"/>
        </w:rPr>
        <w:t>10 per item</w:t>
      </w:r>
    </w:p>
    <w:p w:rsidR="002D002B" w:rsidRDefault="002D002B" w:rsidP="004758E6">
      <w:pPr>
        <w:spacing w:after="0" w:line="263" w:lineRule="auto"/>
        <w:ind w:left="686" w:right="144" w:hanging="10"/>
      </w:pPr>
      <w:r>
        <w:rPr>
          <w:sz w:val="24"/>
        </w:rPr>
        <w:t>Non-pullout Couches ……………………………………………………………………………………………. $20 per item</w:t>
      </w:r>
    </w:p>
    <w:p w:rsidR="004758E6" w:rsidRPr="00312A38" w:rsidRDefault="00312A38" w:rsidP="004758E6">
      <w:pPr>
        <w:spacing w:after="0"/>
        <w:ind w:left="686" w:hanging="10"/>
      </w:pPr>
      <w:r w:rsidRPr="00D8560F">
        <w:rPr>
          <w:sz w:val="24"/>
          <w:szCs w:val="24"/>
        </w:rPr>
        <w:t>Mattresses/</w:t>
      </w:r>
      <w:proofErr w:type="spellStart"/>
      <w:r w:rsidRPr="00D8560F">
        <w:rPr>
          <w:sz w:val="24"/>
          <w:szCs w:val="24"/>
        </w:rPr>
        <w:t>Boxsprings</w:t>
      </w:r>
      <w:proofErr w:type="spellEnd"/>
      <w:r w:rsidR="004758E6" w:rsidRPr="00312A38">
        <w:rPr>
          <w:noProof/>
        </w:rPr>
        <w:drawing>
          <wp:inline distT="0" distB="0" distL="0" distR="0" wp14:anchorId="505A9E64" wp14:editId="3F7B5066">
            <wp:extent cx="411535" cy="2438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4323" name="Picture 14323"/>
                    <pic:cNvPicPr/>
                  </pic:nvPicPr>
                  <pic:blipFill>
                    <a:blip r:embed="rId13"/>
                    <a:stretch>
                      <a:fillRect/>
                    </a:stretch>
                  </pic:blipFill>
                  <pic:spPr>
                    <a:xfrm>
                      <a:off x="0" y="0"/>
                      <a:ext cx="411535" cy="24386"/>
                    </a:xfrm>
                    <a:prstGeom prst="rect">
                      <a:avLst/>
                    </a:prstGeom>
                  </pic:spPr>
                </pic:pic>
              </a:graphicData>
            </a:graphic>
          </wp:inline>
        </w:drawing>
      </w:r>
      <w:r w:rsidRPr="00312A38">
        <w:t>……</w:t>
      </w:r>
      <w:r w:rsidR="00E66A16">
        <w:t xml:space="preserve">…………………………………………………………………………………   </w:t>
      </w:r>
      <w:r w:rsidR="004758E6" w:rsidRPr="00D8560F">
        <w:rPr>
          <w:sz w:val="24"/>
          <w:szCs w:val="24"/>
        </w:rPr>
        <w:t>$</w:t>
      </w:r>
      <w:r w:rsidR="00C70CE3">
        <w:rPr>
          <w:sz w:val="24"/>
          <w:szCs w:val="24"/>
        </w:rPr>
        <w:t>50</w:t>
      </w:r>
      <w:bookmarkStart w:id="0" w:name="_GoBack"/>
      <w:bookmarkEnd w:id="0"/>
      <w:r w:rsidR="004758E6" w:rsidRPr="00D8560F">
        <w:rPr>
          <w:sz w:val="24"/>
          <w:szCs w:val="24"/>
        </w:rPr>
        <w:t xml:space="preserve"> per item</w:t>
      </w:r>
    </w:p>
    <w:p w:rsidR="004758E6" w:rsidRDefault="004758E6" w:rsidP="004758E6">
      <w:pPr>
        <w:spacing w:after="0"/>
        <w:ind w:left="686" w:hanging="10"/>
      </w:pPr>
      <w:proofErr w:type="spellStart"/>
      <w:r>
        <w:rPr>
          <w:sz w:val="26"/>
        </w:rPr>
        <w:t>Misc</w:t>
      </w:r>
      <w:proofErr w:type="spellEnd"/>
      <w:r>
        <w:rPr>
          <w:sz w:val="26"/>
        </w:rPr>
        <w:t xml:space="preserve"> Bulky Waste (items too large for PAYT bags)</w:t>
      </w:r>
      <w:r w:rsidR="00312A38">
        <w:rPr>
          <w:noProof/>
        </w:rPr>
        <w:t>………………………………………………</w:t>
      </w:r>
      <w:r w:rsidR="002B1CB8">
        <w:rPr>
          <w:sz w:val="26"/>
        </w:rPr>
        <w:t xml:space="preserve">. </w:t>
      </w:r>
      <w:r>
        <w:rPr>
          <w:sz w:val="26"/>
        </w:rPr>
        <w:t>$20 per cubic yard</w:t>
      </w:r>
    </w:p>
    <w:p w:rsidR="004758E6" w:rsidRDefault="004758E6" w:rsidP="004758E6">
      <w:pPr>
        <w:spacing w:after="0"/>
        <w:ind w:left="686" w:hanging="10"/>
      </w:pPr>
      <w:r>
        <w:rPr>
          <w:sz w:val="26"/>
        </w:rPr>
        <w:t xml:space="preserve">Plastic </w:t>
      </w:r>
      <w:proofErr w:type="gramStart"/>
      <w:r>
        <w:rPr>
          <w:sz w:val="26"/>
        </w:rPr>
        <w:t>Fencing</w:t>
      </w:r>
      <w:proofErr w:type="gramEnd"/>
      <w:r>
        <w:rPr>
          <w:noProof/>
        </w:rPr>
        <w:drawing>
          <wp:inline distT="0" distB="0" distL="0" distR="0" wp14:anchorId="37F6951C" wp14:editId="09C327FF">
            <wp:extent cx="4060481" cy="2743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4327" name="Picture 14327"/>
                    <pic:cNvPicPr/>
                  </pic:nvPicPr>
                  <pic:blipFill>
                    <a:blip r:embed="rId14"/>
                    <a:stretch>
                      <a:fillRect/>
                    </a:stretch>
                  </pic:blipFill>
                  <pic:spPr>
                    <a:xfrm>
                      <a:off x="0" y="0"/>
                      <a:ext cx="4060481" cy="27435"/>
                    </a:xfrm>
                    <a:prstGeom prst="rect">
                      <a:avLst/>
                    </a:prstGeom>
                  </pic:spPr>
                </pic:pic>
              </a:graphicData>
            </a:graphic>
          </wp:inline>
        </w:drawing>
      </w:r>
      <w:r w:rsidR="00D8560F">
        <w:rPr>
          <w:sz w:val="26"/>
        </w:rPr>
        <w:t xml:space="preserve"> </w:t>
      </w:r>
      <w:r w:rsidR="00E66A16">
        <w:rPr>
          <w:sz w:val="26"/>
        </w:rPr>
        <w:t xml:space="preserve"> </w:t>
      </w:r>
      <w:r>
        <w:rPr>
          <w:sz w:val="26"/>
        </w:rPr>
        <w:t>$20 per cubic yard</w:t>
      </w:r>
    </w:p>
    <w:p w:rsidR="004758E6" w:rsidRDefault="004758E6" w:rsidP="004758E6">
      <w:pPr>
        <w:spacing w:after="0" w:line="263" w:lineRule="auto"/>
        <w:ind w:left="686" w:right="144" w:hanging="10"/>
      </w:pPr>
      <w:r>
        <w:rPr>
          <w:sz w:val="24"/>
        </w:rPr>
        <w:t>Rugs &amp; Carpet (5-foot length limit)</w:t>
      </w:r>
      <w:r>
        <w:rPr>
          <w:noProof/>
        </w:rPr>
        <w:drawing>
          <wp:inline distT="0" distB="0" distL="0" distR="0" wp14:anchorId="1EE2066E" wp14:editId="601D648E">
            <wp:extent cx="2838069" cy="2743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4329" name="Picture 14329"/>
                    <pic:cNvPicPr/>
                  </pic:nvPicPr>
                  <pic:blipFill>
                    <a:blip r:embed="rId15"/>
                    <a:stretch>
                      <a:fillRect/>
                    </a:stretch>
                  </pic:blipFill>
                  <pic:spPr>
                    <a:xfrm>
                      <a:off x="0" y="0"/>
                      <a:ext cx="2838069" cy="27435"/>
                    </a:xfrm>
                    <a:prstGeom prst="rect">
                      <a:avLst/>
                    </a:prstGeom>
                  </pic:spPr>
                </pic:pic>
              </a:graphicData>
            </a:graphic>
          </wp:inline>
        </w:drawing>
      </w:r>
      <w:proofErr w:type="gramStart"/>
      <w:r w:rsidR="00E66A16">
        <w:rPr>
          <w:sz w:val="24"/>
        </w:rPr>
        <w:t>..</w:t>
      </w:r>
      <w:proofErr w:type="gramEnd"/>
      <w:r w:rsidR="00E66A16">
        <w:rPr>
          <w:sz w:val="24"/>
        </w:rPr>
        <w:t xml:space="preserve">  </w:t>
      </w:r>
      <w:r w:rsidRPr="00D8560F">
        <w:rPr>
          <w:sz w:val="24"/>
          <w:szCs w:val="24"/>
        </w:rPr>
        <w:t>$10 per item</w:t>
      </w:r>
    </w:p>
    <w:p w:rsidR="004758E6" w:rsidRDefault="004758E6" w:rsidP="004758E6">
      <w:pPr>
        <w:spacing w:after="0"/>
        <w:ind w:left="686" w:hanging="10"/>
      </w:pPr>
      <w:r>
        <w:rPr>
          <w:sz w:val="26"/>
        </w:rPr>
        <w:t>Sinks, Toilets, &amp; Tubs</w:t>
      </w:r>
      <w:r>
        <w:rPr>
          <w:noProof/>
        </w:rPr>
        <w:drawing>
          <wp:inline distT="0" distB="0" distL="0" distR="0" wp14:anchorId="62A77712" wp14:editId="4D8FE56C">
            <wp:extent cx="3642849" cy="2438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4331" name="Picture 14331"/>
                    <pic:cNvPicPr/>
                  </pic:nvPicPr>
                  <pic:blipFill>
                    <a:blip r:embed="rId16"/>
                    <a:stretch>
                      <a:fillRect/>
                    </a:stretch>
                  </pic:blipFill>
                  <pic:spPr>
                    <a:xfrm>
                      <a:off x="0" y="0"/>
                      <a:ext cx="3642849" cy="24386"/>
                    </a:xfrm>
                    <a:prstGeom prst="rect">
                      <a:avLst/>
                    </a:prstGeom>
                  </pic:spPr>
                </pic:pic>
              </a:graphicData>
            </a:graphic>
          </wp:inline>
        </w:drawing>
      </w:r>
      <w:r w:rsidR="002B1CB8">
        <w:rPr>
          <w:sz w:val="26"/>
        </w:rPr>
        <w:t xml:space="preserve"> </w:t>
      </w:r>
      <w:r w:rsidR="00E66A16">
        <w:rPr>
          <w:sz w:val="26"/>
        </w:rPr>
        <w:t xml:space="preserve"> </w:t>
      </w:r>
      <w:r>
        <w:rPr>
          <w:sz w:val="26"/>
        </w:rPr>
        <w:t>$20 per item</w:t>
      </w:r>
    </w:p>
    <w:p w:rsidR="004758E6" w:rsidRDefault="004758E6" w:rsidP="004758E6">
      <w:pPr>
        <w:spacing w:after="0"/>
        <w:ind w:left="686" w:right="984" w:hanging="10"/>
      </w:pPr>
      <w:r>
        <w:rPr>
          <w:sz w:val="26"/>
        </w:rPr>
        <w:t>Sleep Sofa / Pullout Couch</w:t>
      </w:r>
      <w:r>
        <w:rPr>
          <w:noProof/>
        </w:rPr>
        <w:drawing>
          <wp:inline distT="0" distB="0" distL="0" distR="0" wp14:anchorId="2461520D" wp14:editId="44959331">
            <wp:extent cx="3292282" cy="2438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4333" name="Picture 14333"/>
                    <pic:cNvPicPr/>
                  </pic:nvPicPr>
                  <pic:blipFill>
                    <a:blip r:embed="rId17"/>
                    <a:stretch>
                      <a:fillRect/>
                    </a:stretch>
                  </pic:blipFill>
                  <pic:spPr>
                    <a:xfrm>
                      <a:off x="0" y="0"/>
                      <a:ext cx="3292282" cy="24386"/>
                    </a:xfrm>
                    <a:prstGeom prst="rect">
                      <a:avLst/>
                    </a:prstGeom>
                  </pic:spPr>
                </pic:pic>
              </a:graphicData>
            </a:graphic>
          </wp:inline>
        </w:drawing>
      </w:r>
      <w:r w:rsidR="002B1CB8">
        <w:rPr>
          <w:sz w:val="26"/>
        </w:rPr>
        <w:t xml:space="preserve"> </w:t>
      </w:r>
      <w:r w:rsidR="00E66A16">
        <w:rPr>
          <w:sz w:val="26"/>
        </w:rPr>
        <w:t xml:space="preserve"> </w:t>
      </w:r>
      <w:r>
        <w:rPr>
          <w:sz w:val="26"/>
        </w:rPr>
        <w:t>$</w:t>
      </w:r>
      <w:r w:rsidR="002D002B">
        <w:rPr>
          <w:sz w:val="26"/>
        </w:rPr>
        <w:t>3</w:t>
      </w:r>
      <w:r>
        <w:rPr>
          <w:sz w:val="26"/>
        </w:rPr>
        <w:t>0 per item Tires (Car / motorcycle)</w:t>
      </w:r>
      <w:r w:rsidR="00D8560F">
        <w:rPr>
          <w:noProof/>
        </w:rPr>
        <w:t>……………………………………………………………………………………………</w:t>
      </w:r>
      <w:r w:rsidR="00E66A16">
        <w:rPr>
          <w:noProof/>
        </w:rPr>
        <w:t>….</w:t>
      </w:r>
      <w:r w:rsidR="00D8560F">
        <w:rPr>
          <w:sz w:val="26"/>
        </w:rPr>
        <w:t xml:space="preserve"> </w:t>
      </w:r>
      <w:proofErr w:type="gramStart"/>
      <w:r>
        <w:rPr>
          <w:sz w:val="26"/>
        </w:rPr>
        <w:t>$</w:t>
      </w:r>
      <w:r w:rsidR="00D8560F">
        <w:rPr>
          <w:sz w:val="26"/>
        </w:rPr>
        <w:t xml:space="preserve">  </w:t>
      </w:r>
      <w:r>
        <w:rPr>
          <w:sz w:val="26"/>
        </w:rPr>
        <w:t>5</w:t>
      </w:r>
      <w:proofErr w:type="gramEnd"/>
      <w:r>
        <w:rPr>
          <w:sz w:val="26"/>
        </w:rPr>
        <w:t xml:space="preserve"> per item</w:t>
      </w:r>
    </w:p>
    <w:p w:rsidR="004758E6" w:rsidRDefault="004758E6" w:rsidP="004758E6">
      <w:pPr>
        <w:spacing w:after="0" w:line="263" w:lineRule="auto"/>
        <w:ind w:left="686" w:right="144" w:hanging="10"/>
      </w:pPr>
      <w:r>
        <w:rPr>
          <w:sz w:val="24"/>
        </w:rPr>
        <w:t>Tires (Large truck)</w:t>
      </w:r>
      <w:r>
        <w:rPr>
          <w:noProof/>
        </w:rPr>
        <w:drawing>
          <wp:inline distT="0" distB="0" distL="0" distR="0" wp14:anchorId="4EFF934A" wp14:editId="3DC24EA8">
            <wp:extent cx="3853189" cy="2438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337" name="Picture 14337"/>
                    <pic:cNvPicPr/>
                  </pic:nvPicPr>
                  <pic:blipFill>
                    <a:blip r:embed="rId18"/>
                    <a:stretch>
                      <a:fillRect/>
                    </a:stretch>
                  </pic:blipFill>
                  <pic:spPr>
                    <a:xfrm>
                      <a:off x="0" y="0"/>
                      <a:ext cx="3853189" cy="24386"/>
                    </a:xfrm>
                    <a:prstGeom prst="rect">
                      <a:avLst/>
                    </a:prstGeom>
                  </pic:spPr>
                </pic:pic>
              </a:graphicData>
            </a:graphic>
          </wp:inline>
        </w:drawing>
      </w:r>
      <w:proofErr w:type="gramStart"/>
      <w:r w:rsidR="00E66A16">
        <w:rPr>
          <w:sz w:val="24"/>
        </w:rPr>
        <w:t>..</w:t>
      </w:r>
      <w:proofErr w:type="gramEnd"/>
      <w:r w:rsidR="00E66A16">
        <w:rPr>
          <w:sz w:val="24"/>
        </w:rPr>
        <w:t xml:space="preserve">  </w:t>
      </w:r>
      <w:r>
        <w:rPr>
          <w:sz w:val="24"/>
        </w:rPr>
        <w:t>$10 per item</w:t>
      </w:r>
    </w:p>
    <w:p w:rsidR="004758E6" w:rsidRDefault="004758E6" w:rsidP="004758E6">
      <w:pPr>
        <w:spacing w:after="0"/>
        <w:ind w:left="686" w:hanging="10"/>
      </w:pPr>
      <w:proofErr w:type="gramStart"/>
      <w:r>
        <w:rPr>
          <w:sz w:val="26"/>
        </w:rPr>
        <w:t>Windows</w:t>
      </w:r>
      <w:r w:rsidR="00D8560F">
        <w:rPr>
          <w:sz w:val="26"/>
        </w:rPr>
        <w:t xml:space="preserve">  …</w:t>
      </w:r>
      <w:proofErr w:type="gramEnd"/>
      <w:r w:rsidR="00D8560F">
        <w:rPr>
          <w:noProof/>
        </w:rPr>
        <w:t>…………………………………………………………………………………………………………………</w:t>
      </w:r>
      <w:r w:rsidR="00E66A16">
        <w:rPr>
          <w:noProof/>
        </w:rPr>
        <w:t>…</w:t>
      </w:r>
      <w:r w:rsidR="00D8560F">
        <w:rPr>
          <w:noProof/>
        </w:rPr>
        <w:t xml:space="preserve">  </w:t>
      </w:r>
      <w:r>
        <w:rPr>
          <w:sz w:val="26"/>
        </w:rPr>
        <w:t>$10 per item</w:t>
      </w:r>
    </w:p>
    <w:p w:rsidR="004F7F18" w:rsidRDefault="006049BA" w:rsidP="006049BA">
      <w:pPr>
        <w:spacing w:after="0"/>
        <w:ind w:left="192"/>
        <w:rPr>
          <w:sz w:val="24"/>
        </w:rPr>
      </w:pPr>
      <w:r>
        <w:rPr>
          <w:sz w:val="24"/>
        </w:rPr>
        <w:t xml:space="preserve">         </w:t>
      </w:r>
      <w:r w:rsidR="00E66A16">
        <w:rPr>
          <w:sz w:val="24"/>
        </w:rPr>
        <w:t>Wood Construction Debris (maximum 5’ in length)……………………………………………..</w:t>
      </w:r>
      <w:r w:rsidR="00D8560F">
        <w:rPr>
          <w:sz w:val="24"/>
        </w:rPr>
        <w:t xml:space="preserve">   </w:t>
      </w:r>
      <w:r w:rsidR="002B1CB8">
        <w:rPr>
          <w:sz w:val="24"/>
        </w:rPr>
        <w:t xml:space="preserve"> </w:t>
      </w:r>
      <w:r w:rsidR="004758E6">
        <w:rPr>
          <w:sz w:val="24"/>
        </w:rPr>
        <w:t>$20 per cubic yard</w:t>
      </w:r>
    </w:p>
    <w:p w:rsidR="006049BA" w:rsidRDefault="004F7F18" w:rsidP="00196D17">
      <w:pPr>
        <w:spacing w:after="0"/>
        <w:ind w:left="192" w:firstLine="528"/>
        <w:rPr>
          <w:sz w:val="24"/>
        </w:rPr>
      </w:pPr>
      <w:r>
        <w:rPr>
          <w:sz w:val="24"/>
        </w:rPr>
        <w:t>Minimum Fee………………………………………………………………………………………………………    $5</w:t>
      </w:r>
      <w:r w:rsidR="006049BA">
        <w:rPr>
          <w:sz w:val="24"/>
        </w:rPr>
        <w:t xml:space="preserve"> </w:t>
      </w:r>
    </w:p>
    <w:p w:rsidR="00D164D4" w:rsidRPr="00D614C8" w:rsidRDefault="008B79DB" w:rsidP="00D614C8">
      <w:pPr>
        <w:spacing w:after="0" w:line="240" w:lineRule="auto"/>
        <w:jc w:val="center"/>
        <w:rPr>
          <w:b/>
          <w:sz w:val="32"/>
          <w:szCs w:val="32"/>
        </w:rPr>
      </w:pPr>
      <w:r w:rsidRPr="00D614C8">
        <w:rPr>
          <w:b/>
          <w:sz w:val="32"/>
          <w:szCs w:val="32"/>
          <w:u w:val="single"/>
        </w:rPr>
        <w:t>*</w:t>
      </w:r>
      <w:r w:rsidR="00E66A16" w:rsidRPr="00D614C8">
        <w:rPr>
          <w:b/>
          <w:sz w:val="32"/>
          <w:szCs w:val="32"/>
          <w:u w:val="single"/>
        </w:rPr>
        <w:t>D</w:t>
      </w:r>
      <w:r w:rsidR="00D164D4" w:rsidRPr="00D614C8">
        <w:rPr>
          <w:b/>
          <w:sz w:val="32"/>
          <w:szCs w:val="32"/>
          <w:u w:val="single"/>
        </w:rPr>
        <w:t>etermination of Quantities of Materials and Applicable Fees are at</w:t>
      </w:r>
      <w:r w:rsidR="00D164D4" w:rsidRPr="00D614C8">
        <w:rPr>
          <w:b/>
          <w:sz w:val="32"/>
          <w:szCs w:val="32"/>
        </w:rPr>
        <w:t xml:space="preserve"> </w:t>
      </w:r>
      <w:r w:rsidR="00D164D4" w:rsidRPr="00D614C8">
        <w:rPr>
          <w:b/>
          <w:sz w:val="32"/>
          <w:szCs w:val="32"/>
          <w:u w:val="single"/>
        </w:rPr>
        <w:t>the Sole Discretion of</w:t>
      </w:r>
      <w:r w:rsidR="00E66A16" w:rsidRPr="00D614C8">
        <w:rPr>
          <w:b/>
          <w:sz w:val="32"/>
          <w:szCs w:val="32"/>
          <w:u w:val="single"/>
        </w:rPr>
        <w:t xml:space="preserve"> the Transfer Station Personnel</w:t>
      </w:r>
    </w:p>
    <w:p w:rsidR="008728BB" w:rsidRDefault="00A43AE9" w:rsidP="008728BB">
      <w:pPr>
        <w:spacing w:after="0" w:line="251" w:lineRule="auto"/>
        <w:ind w:left="5" w:right="446" w:firstLine="10"/>
        <w:jc w:val="both"/>
        <w:rPr>
          <w:sz w:val="20"/>
          <w:szCs w:val="20"/>
        </w:rPr>
      </w:pPr>
      <w:r>
        <w:rPr>
          <w:sz w:val="20"/>
          <w:szCs w:val="20"/>
        </w:rPr>
        <w:t xml:space="preserve">   </w:t>
      </w:r>
      <w:r w:rsidR="0095528E">
        <w:rPr>
          <w:sz w:val="20"/>
          <w:szCs w:val="20"/>
        </w:rPr>
        <w:t xml:space="preserve"> </w:t>
      </w:r>
    </w:p>
    <w:p w:rsidR="005E1AD9" w:rsidRPr="008728BB" w:rsidRDefault="005E1AD9" w:rsidP="008728BB">
      <w:pPr>
        <w:spacing w:after="0" w:line="251" w:lineRule="auto"/>
        <w:ind w:left="5" w:right="446" w:firstLine="10"/>
        <w:jc w:val="both"/>
        <w:rPr>
          <w:b/>
          <w:sz w:val="20"/>
          <w:szCs w:val="20"/>
          <w:u w:val="single"/>
        </w:rPr>
      </w:pPr>
    </w:p>
    <w:p w:rsidR="00D8560F" w:rsidRDefault="005E1AD9" w:rsidP="005E1AD9">
      <w:pPr>
        <w:spacing w:after="0" w:line="251" w:lineRule="auto"/>
        <w:ind w:left="5" w:right="446" w:firstLine="10"/>
        <w:jc w:val="center"/>
        <w:rPr>
          <w:b/>
          <w:sz w:val="20"/>
          <w:szCs w:val="20"/>
          <w:u w:val="single"/>
        </w:rPr>
      </w:pPr>
      <w:r w:rsidRPr="005E1AD9">
        <w:rPr>
          <w:b/>
          <w:sz w:val="20"/>
          <w:szCs w:val="20"/>
          <w:u w:val="single"/>
        </w:rPr>
        <w:t>The DPW thanks you for your patronage and looks forward to continuing to provide this valuable service to Wayland residents.</w:t>
      </w:r>
    </w:p>
    <w:p w:rsidR="00224E8A" w:rsidRPr="005E1AD9" w:rsidRDefault="00C70CE3" w:rsidP="00224E8A">
      <w:pPr>
        <w:spacing w:after="0" w:line="251" w:lineRule="auto"/>
        <w:ind w:left="5" w:right="446" w:firstLine="10"/>
        <w:jc w:val="center"/>
        <w:rPr>
          <w:b/>
          <w:sz w:val="20"/>
          <w:szCs w:val="20"/>
          <w:u w:val="single"/>
        </w:rPr>
      </w:pPr>
      <w:hyperlink r:id="rId19" w:history="1">
        <w:r w:rsidR="00224E8A" w:rsidRPr="0089179B">
          <w:rPr>
            <w:rStyle w:val="Hyperlink"/>
            <w:u w:color="000000"/>
          </w:rPr>
          <w:t>https://www.wavland.ma.us/transfer-station-recvcling-center</w:t>
        </w:r>
      </w:hyperlink>
    </w:p>
    <w:sectPr w:rsidR="00224E8A" w:rsidRPr="005E1AD9">
      <w:pgSz w:w="11920" w:h="16840"/>
      <w:pgMar w:top="629" w:right="379" w:bottom="1745" w:left="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52"/>
    <w:rsid w:val="00033431"/>
    <w:rsid w:val="000E3D1B"/>
    <w:rsid w:val="00196D17"/>
    <w:rsid w:val="00221C8D"/>
    <w:rsid w:val="00224E8A"/>
    <w:rsid w:val="002A629A"/>
    <w:rsid w:val="002B1CB8"/>
    <w:rsid w:val="002D002B"/>
    <w:rsid w:val="00312A38"/>
    <w:rsid w:val="004435C3"/>
    <w:rsid w:val="004758E6"/>
    <w:rsid w:val="004F7F18"/>
    <w:rsid w:val="005E1AD9"/>
    <w:rsid w:val="006049BA"/>
    <w:rsid w:val="00672452"/>
    <w:rsid w:val="006A3DCB"/>
    <w:rsid w:val="006F774A"/>
    <w:rsid w:val="007E355A"/>
    <w:rsid w:val="00842464"/>
    <w:rsid w:val="008728BB"/>
    <w:rsid w:val="008967D0"/>
    <w:rsid w:val="008B79DB"/>
    <w:rsid w:val="008E384A"/>
    <w:rsid w:val="0093056E"/>
    <w:rsid w:val="0095528E"/>
    <w:rsid w:val="009D6023"/>
    <w:rsid w:val="00A2202C"/>
    <w:rsid w:val="00A43AE9"/>
    <w:rsid w:val="00A80229"/>
    <w:rsid w:val="00BC3172"/>
    <w:rsid w:val="00C70CE3"/>
    <w:rsid w:val="00CA3E83"/>
    <w:rsid w:val="00CF0705"/>
    <w:rsid w:val="00D164D4"/>
    <w:rsid w:val="00D614C8"/>
    <w:rsid w:val="00D8447B"/>
    <w:rsid w:val="00D8560F"/>
    <w:rsid w:val="00D94DCF"/>
    <w:rsid w:val="00DC70E5"/>
    <w:rsid w:val="00E66A16"/>
    <w:rsid w:val="00E70C02"/>
    <w:rsid w:val="00EA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A89D"/>
  <w15:docId w15:val="{B66D5C23-FAE1-40E0-802B-79976F2B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29"/>
      <w:jc w:val="center"/>
      <w:outlineLvl w:val="0"/>
    </w:pPr>
    <w:rPr>
      <w:rFonts w:ascii="Calibri" w:eastAsia="Calibri" w:hAnsi="Calibri" w:cs="Calibri"/>
      <w:color w:val="000000"/>
      <w:sz w:val="90"/>
    </w:rPr>
  </w:style>
  <w:style w:type="paragraph" w:styleId="Heading2">
    <w:name w:val="heading 2"/>
    <w:next w:val="Normal"/>
    <w:link w:val="Heading2Char"/>
    <w:uiPriority w:val="9"/>
    <w:unhideWhenUsed/>
    <w:qFormat/>
    <w:pPr>
      <w:keepNext/>
      <w:keepLines/>
      <w:spacing w:after="0"/>
      <w:ind w:left="552"/>
      <w:outlineLvl w:val="1"/>
    </w:pPr>
    <w:rPr>
      <w:rFonts w:ascii="Calibri" w:eastAsia="Calibri" w:hAnsi="Calibri" w:cs="Calibri"/>
      <w:color w:val="000000"/>
      <w:sz w:val="84"/>
    </w:rPr>
  </w:style>
  <w:style w:type="paragraph" w:styleId="Heading3">
    <w:name w:val="heading 3"/>
    <w:next w:val="Normal"/>
    <w:link w:val="Heading3Char"/>
    <w:uiPriority w:val="9"/>
    <w:unhideWhenUsed/>
    <w:qFormat/>
    <w:pPr>
      <w:keepNext/>
      <w:keepLines/>
      <w:spacing w:after="0"/>
      <w:ind w:left="610"/>
      <w:jc w:val="center"/>
      <w:outlineLvl w:val="2"/>
    </w:pPr>
    <w:rPr>
      <w:rFonts w:ascii="Calibri" w:eastAsia="Calibri" w:hAnsi="Calibri" w:cs="Calibri"/>
      <w:color w:val="000000"/>
      <w:sz w:val="86"/>
    </w:rPr>
  </w:style>
  <w:style w:type="paragraph" w:styleId="Heading4">
    <w:name w:val="heading 4"/>
    <w:next w:val="Normal"/>
    <w:link w:val="Heading4Char"/>
    <w:uiPriority w:val="9"/>
    <w:unhideWhenUsed/>
    <w:qFormat/>
    <w:pPr>
      <w:keepNext/>
      <w:keepLines/>
      <w:spacing w:after="0"/>
      <w:ind w:left="10" w:right="336" w:hanging="10"/>
      <w:jc w:val="center"/>
      <w:outlineLvl w:val="3"/>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38"/>
    </w:rPr>
  </w:style>
  <w:style w:type="character" w:customStyle="1" w:styleId="Heading2Char">
    <w:name w:val="Heading 2 Char"/>
    <w:link w:val="Heading2"/>
    <w:rPr>
      <w:rFonts w:ascii="Calibri" w:eastAsia="Calibri" w:hAnsi="Calibri" w:cs="Calibri"/>
      <w:color w:val="000000"/>
      <w:sz w:val="84"/>
    </w:rPr>
  </w:style>
  <w:style w:type="character" w:customStyle="1" w:styleId="Heading3Char">
    <w:name w:val="Heading 3 Char"/>
    <w:link w:val="Heading3"/>
    <w:rPr>
      <w:rFonts w:ascii="Calibri" w:eastAsia="Calibri" w:hAnsi="Calibri" w:cs="Calibri"/>
      <w:color w:val="000000"/>
      <w:sz w:val="86"/>
    </w:rPr>
  </w:style>
  <w:style w:type="character" w:customStyle="1" w:styleId="Heading1Char">
    <w:name w:val="Heading 1 Char"/>
    <w:link w:val="Heading1"/>
    <w:rPr>
      <w:rFonts w:ascii="Calibri" w:eastAsia="Calibri" w:hAnsi="Calibri" w:cs="Calibri"/>
      <w:color w:val="000000"/>
      <w:sz w:val="90"/>
    </w:rPr>
  </w:style>
  <w:style w:type="paragraph" w:styleId="BalloonText">
    <w:name w:val="Balloon Text"/>
    <w:basedOn w:val="Normal"/>
    <w:link w:val="BalloonTextChar"/>
    <w:uiPriority w:val="99"/>
    <w:semiHidden/>
    <w:unhideWhenUsed/>
    <w:rsid w:val="00A8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29"/>
    <w:rPr>
      <w:rFonts w:ascii="Tahoma" w:eastAsia="Calibri" w:hAnsi="Tahoma" w:cs="Tahoma"/>
      <w:color w:val="000000"/>
      <w:sz w:val="16"/>
      <w:szCs w:val="16"/>
    </w:rPr>
  </w:style>
  <w:style w:type="character" w:styleId="Hyperlink">
    <w:name w:val="Hyperlink"/>
    <w:basedOn w:val="DefaultParagraphFont"/>
    <w:uiPriority w:val="99"/>
    <w:unhideWhenUsed/>
    <w:rsid w:val="00D16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hyperlink" Target="https://www.wavland.ma.us/transfer-station-recvcling-center" TargetMode="Externa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Anita</dc:creator>
  <cp:lastModifiedBy>Holder, Thomas</cp:lastModifiedBy>
  <cp:revision>2</cp:revision>
  <dcterms:created xsi:type="dcterms:W3CDTF">2022-12-01T14:27:00Z</dcterms:created>
  <dcterms:modified xsi:type="dcterms:W3CDTF">2022-12-01T14:27:00Z</dcterms:modified>
</cp:coreProperties>
</file>