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FE" w:rsidRDefault="009152F2">
      <w:pPr>
        <w:pStyle w:val="Heading1"/>
        <w:spacing w:before="113" w:line="423" w:lineRule="exact"/>
        <w:ind w:left="3542"/>
      </w:pPr>
      <w:r>
        <w:rPr>
          <w:noProof/>
        </w:rPr>
        <w:drawing>
          <wp:anchor distT="0" distB="0" distL="0" distR="0" simplePos="0" relativeHeight="251658240" behindDoc="0" locked="0" layoutInCell="1" allowOverlap="1" wp14:anchorId="4D0B8BE1" wp14:editId="4F020FE7">
            <wp:simplePos x="0" y="0"/>
            <wp:positionH relativeFrom="page">
              <wp:posOffset>461772</wp:posOffset>
            </wp:positionH>
            <wp:positionV relativeFrom="paragraph">
              <wp:posOffset>-6077</wp:posOffset>
            </wp:positionV>
            <wp:extent cx="1046988" cy="9738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6988" cy="973836"/>
                    </a:xfrm>
                    <a:prstGeom prst="rect">
                      <a:avLst/>
                    </a:prstGeom>
                  </pic:spPr>
                </pic:pic>
              </a:graphicData>
            </a:graphic>
          </wp:anchor>
        </w:drawing>
      </w:r>
      <w:r>
        <w:rPr>
          <w:color w:val="282828"/>
          <w:w w:val="130"/>
        </w:rPr>
        <w:t>TOWN OF WAYLAND</w:t>
      </w:r>
    </w:p>
    <w:p w:rsidR="006946FE" w:rsidRDefault="009152F2">
      <w:pPr>
        <w:spacing w:before="7" w:line="208" w:lineRule="exact"/>
        <w:ind w:left="5915" w:right="725" w:hanging="673"/>
        <w:rPr>
          <w:rFonts w:ascii="Times New Roman"/>
          <w:sz w:val="19"/>
        </w:rPr>
      </w:pPr>
      <w:r>
        <w:rPr>
          <w:rFonts w:ascii="Times New Roman"/>
          <w:color w:val="282828"/>
          <w:w w:val="115"/>
          <w:sz w:val="19"/>
        </w:rPr>
        <w:t xml:space="preserve">MASSACHUSE1TS </w:t>
      </w:r>
      <w:r>
        <w:rPr>
          <w:rFonts w:ascii="Times New Roman"/>
          <w:color w:val="282828"/>
          <w:w w:val="120"/>
          <w:sz w:val="19"/>
        </w:rPr>
        <w:t>01778</w:t>
      </w:r>
    </w:p>
    <w:p w:rsidR="006946FE" w:rsidRDefault="009152F2">
      <w:pPr>
        <w:pStyle w:val="Heading1"/>
      </w:pPr>
      <w:r>
        <w:rPr>
          <w:color w:val="282828"/>
          <w:w w:val="130"/>
        </w:rPr>
        <w:t>BOARD OF APPEALS</w:t>
      </w:r>
    </w:p>
    <w:p w:rsidR="006946FE" w:rsidRDefault="009152F2">
      <w:pPr>
        <w:pStyle w:val="BodyText"/>
        <w:rPr>
          <w:rFonts w:ascii="Times New Roman"/>
          <w:sz w:val="20"/>
        </w:rPr>
      </w:pPr>
      <w:r>
        <w:br w:type="column"/>
      </w:r>
    </w:p>
    <w:p w:rsidR="006946FE" w:rsidRDefault="006946FE">
      <w:pPr>
        <w:pStyle w:val="BodyText"/>
        <w:rPr>
          <w:rFonts w:ascii="Times New Roman"/>
          <w:sz w:val="20"/>
        </w:rPr>
      </w:pPr>
    </w:p>
    <w:p w:rsidR="006946FE" w:rsidRDefault="006946FE">
      <w:pPr>
        <w:pStyle w:val="BodyText"/>
        <w:rPr>
          <w:rFonts w:ascii="Times New Roman"/>
          <w:sz w:val="20"/>
        </w:rPr>
      </w:pPr>
    </w:p>
    <w:p w:rsidR="006946FE" w:rsidRDefault="006946FE">
      <w:pPr>
        <w:pStyle w:val="BodyText"/>
        <w:rPr>
          <w:rFonts w:ascii="Times New Roman"/>
          <w:sz w:val="20"/>
        </w:rPr>
      </w:pPr>
    </w:p>
    <w:p w:rsidR="006946FE" w:rsidRDefault="006946FE">
      <w:pPr>
        <w:pStyle w:val="BodyText"/>
        <w:rPr>
          <w:rFonts w:ascii="Times New Roman"/>
          <w:sz w:val="20"/>
        </w:rPr>
      </w:pPr>
    </w:p>
    <w:p w:rsidR="006946FE" w:rsidRDefault="006946FE">
      <w:pPr>
        <w:pStyle w:val="BodyText"/>
        <w:spacing w:before="9"/>
        <w:rPr>
          <w:rFonts w:ascii="Times New Roman"/>
          <w:sz w:val="19"/>
        </w:rPr>
      </w:pPr>
    </w:p>
    <w:p w:rsidR="006946FE" w:rsidRDefault="009152F2">
      <w:pPr>
        <w:spacing w:line="166" w:lineRule="exact"/>
        <w:ind w:left="532" w:firstLine="415"/>
        <w:rPr>
          <w:rFonts w:ascii="Times New Roman"/>
          <w:sz w:val="18"/>
        </w:rPr>
      </w:pPr>
      <w:r>
        <w:rPr>
          <w:rFonts w:ascii="Times New Roman"/>
          <w:color w:val="282828"/>
          <w:w w:val="90"/>
          <w:sz w:val="18"/>
        </w:rPr>
        <w:t>TOWN BUILDING 41 COCHITUATE ROAD</w:t>
      </w:r>
    </w:p>
    <w:p w:rsidR="006946FE" w:rsidRDefault="009152F2">
      <w:pPr>
        <w:spacing w:line="151" w:lineRule="exact"/>
        <w:ind w:left="227"/>
        <w:rPr>
          <w:rFonts w:ascii="Times New Roman"/>
          <w:sz w:val="18"/>
        </w:rPr>
      </w:pPr>
      <w:r>
        <w:rPr>
          <w:rFonts w:ascii="Times New Roman"/>
          <w:color w:val="464646"/>
          <w:w w:val="90"/>
          <w:sz w:val="18"/>
        </w:rPr>
        <w:t>T</w:t>
      </w:r>
      <w:r>
        <w:rPr>
          <w:rFonts w:ascii="Times New Roman"/>
          <w:color w:val="282828"/>
          <w:w w:val="90"/>
          <w:sz w:val="18"/>
        </w:rPr>
        <w:t xml:space="preserve">ELEPHONE: </w:t>
      </w:r>
      <w:r>
        <w:rPr>
          <w:rFonts w:ascii="Times New Roman"/>
          <w:color w:val="464646"/>
          <w:w w:val="90"/>
          <w:sz w:val="18"/>
        </w:rPr>
        <w:t>(</w:t>
      </w:r>
      <w:r>
        <w:rPr>
          <w:rFonts w:ascii="Times New Roman"/>
          <w:color w:val="282828"/>
          <w:w w:val="90"/>
          <w:sz w:val="18"/>
        </w:rPr>
        <w:t>508</w:t>
      </w:r>
      <w:r>
        <w:rPr>
          <w:rFonts w:ascii="Times New Roman"/>
          <w:color w:val="464646"/>
          <w:w w:val="90"/>
          <w:sz w:val="18"/>
        </w:rPr>
        <w:t xml:space="preserve">) </w:t>
      </w:r>
      <w:r>
        <w:rPr>
          <w:rFonts w:ascii="Times New Roman"/>
          <w:color w:val="282828"/>
          <w:w w:val="90"/>
          <w:sz w:val="18"/>
        </w:rPr>
        <w:t>358-3600</w:t>
      </w:r>
    </w:p>
    <w:p w:rsidR="006946FE" w:rsidRDefault="009152F2">
      <w:pPr>
        <w:spacing w:line="186" w:lineRule="exact"/>
        <w:ind w:left="848"/>
        <w:rPr>
          <w:rFonts w:ascii="Times New Roman"/>
          <w:sz w:val="18"/>
        </w:rPr>
      </w:pPr>
      <w:r>
        <w:rPr>
          <w:rFonts w:ascii="Times New Roman"/>
          <w:color w:val="282828"/>
          <w:w w:val="90"/>
          <w:sz w:val="18"/>
        </w:rPr>
        <w:t xml:space="preserve">FAX: </w:t>
      </w:r>
      <w:r>
        <w:rPr>
          <w:rFonts w:ascii="Times New Roman"/>
          <w:color w:val="464646"/>
          <w:w w:val="90"/>
          <w:sz w:val="18"/>
        </w:rPr>
        <w:t>(</w:t>
      </w:r>
      <w:r>
        <w:rPr>
          <w:rFonts w:ascii="Times New Roman"/>
          <w:color w:val="282828"/>
          <w:w w:val="90"/>
          <w:sz w:val="18"/>
        </w:rPr>
        <w:t>50</w:t>
      </w:r>
      <w:r>
        <w:rPr>
          <w:rFonts w:ascii="Times New Roman"/>
          <w:color w:val="464646"/>
          <w:w w:val="90"/>
          <w:sz w:val="18"/>
        </w:rPr>
        <w:t>8</w:t>
      </w:r>
      <w:r>
        <w:rPr>
          <w:rFonts w:ascii="Times New Roman"/>
          <w:color w:val="282828"/>
          <w:w w:val="90"/>
          <w:sz w:val="18"/>
        </w:rPr>
        <w:t>) 358-3606</w:t>
      </w:r>
    </w:p>
    <w:p w:rsidR="006946FE" w:rsidRDefault="006946FE">
      <w:pPr>
        <w:spacing w:line="186" w:lineRule="exact"/>
        <w:rPr>
          <w:rFonts w:ascii="Times New Roman"/>
          <w:sz w:val="18"/>
        </w:rPr>
        <w:sectPr w:rsidR="006946FE">
          <w:headerReference w:type="default" r:id="rId8"/>
          <w:footerReference w:type="default" r:id="rId9"/>
          <w:type w:val="continuous"/>
          <w:pgSz w:w="12240" w:h="15840"/>
          <w:pgMar w:top="700" w:right="200" w:bottom="280" w:left="500" w:header="720" w:footer="720" w:gutter="0"/>
          <w:cols w:num="2" w:space="720" w:equalWidth="0">
            <w:col w:w="8351" w:space="795"/>
            <w:col w:w="2394"/>
          </w:cols>
        </w:sectPr>
      </w:pPr>
    </w:p>
    <w:p w:rsidR="006946FE" w:rsidRDefault="006946FE">
      <w:pPr>
        <w:pStyle w:val="BodyText"/>
        <w:rPr>
          <w:rFonts w:ascii="Times New Roman"/>
          <w:sz w:val="20"/>
        </w:rPr>
      </w:pPr>
    </w:p>
    <w:p w:rsidR="006946FE" w:rsidRPr="0099439F" w:rsidRDefault="00652D2C" w:rsidP="0099439F">
      <w:pPr>
        <w:pStyle w:val="BodyText"/>
        <w:ind w:left="2880" w:firstLine="720"/>
        <w:rPr>
          <w:rFonts w:ascii="Times New Roman"/>
          <w:sz w:val="28"/>
          <w:szCs w:val="28"/>
        </w:rPr>
      </w:pPr>
      <w:r w:rsidRPr="0099439F">
        <w:rPr>
          <w:rFonts w:ascii="Times New Roman"/>
          <w:sz w:val="28"/>
          <w:szCs w:val="28"/>
        </w:rPr>
        <w:t>Minutes</w:t>
      </w:r>
    </w:p>
    <w:p w:rsidR="006946FE" w:rsidRPr="0099439F" w:rsidRDefault="006946FE" w:rsidP="0099439F">
      <w:pPr>
        <w:pStyle w:val="BodyText"/>
        <w:spacing w:before="9"/>
        <w:rPr>
          <w:rFonts w:ascii="Times New Roman"/>
          <w:sz w:val="28"/>
          <w:szCs w:val="28"/>
        </w:rPr>
      </w:pPr>
    </w:p>
    <w:p w:rsidR="00E00AB9" w:rsidRPr="0099439F" w:rsidRDefault="0099439F" w:rsidP="0099439F">
      <w:pPr>
        <w:pStyle w:val="Heading1"/>
        <w:spacing w:before="63" w:line="240" w:lineRule="auto"/>
        <w:ind w:left="0" w:right="3801"/>
        <w:jc w:val="both"/>
        <w:rPr>
          <w:sz w:val="28"/>
          <w:szCs w:val="28"/>
        </w:rPr>
      </w:pPr>
      <w:r>
        <w:rPr>
          <w:color w:val="282828"/>
          <w:w w:val="105"/>
          <w:sz w:val="28"/>
          <w:szCs w:val="28"/>
        </w:rPr>
        <w:t xml:space="preserve">                                           </w:t>
      </w:r>
      <w:r w:rsidR="00E00AB9" w:rsidRPr="0099439F">
        <w:rPr>
          <w:color w:val="282828"/>
          <w:w w:val="105"/>
          <w:sz w:val="28"/>
          <w:szCs w:val="28"/>
        </w:rPr>
        <w:t>July 11, 2018</w:t>
      </w:r>
    </w:p>
    <w:p w:rsidR="00652D2C" w:rsidRPr="0099439F" w:rsidRDefault="00652D2C" w:rsidP="0099439F">
      <w:pPr>
        <w:pStyle w:val="BodyText"/>
        <w:spacing w:before="180"/>
        <w:ind w:left="114" w:right="144" w:firstLine="17"/>
        <w:rPr>
          <w:color w:val="282828"/>
          <w:w w:val="105"/>
          <w:sz w:val="28"/>
          <w:szCs w:val="28"/>
        </w:rPr>
      </w:pPr>
    </w:p>
    <w:p w:rsidR="00E00AB9" w:rsidRDefault="00E00AB9" w:rsidP="00652D2C">
      <w:pPr>
        <w:pStyle w:val="BodyText"/>
        <w:spacing w:before="180" w:line="268" w:lineRule="auto"/>
        <w:ind w:left="114" w:right="144" w:firstLine="17"/>
      </w:pPr>
      <w:r>
        <w:rPr>
          <w:color w:val="282828"/>
          <w:w w:val="105"/>
        </w:rPr>
        <w:t xml:space="preserve">Attending the meeting held at 7pm in the Large Hearing Room in Wayland Town Building located at 41 </w:t>
      </w:r>
      <w:proofErr w:type="spellStart"/>
      <w:r>
        <w:rPr>
          <w:color w:val="282828"/>
          <w:w w:val="105"/>
        </w:rPr>
        <w:t>Cochituate</w:t>
      </w:r>
      <w:proofErr w:type="spellEnd"/>
      <w:r>
        <w:rPr>
          <w:color w:val="282828"/>
          <w:w w:val="105"/>
        </w:rPr>
        <w:t xml:space="preserve"> Road, Wayland, were members Jonathan Sachs, Chair, Thomas White, Aida Gennis, Jim Grumbach, David Katz, and Associate Members Linda Segal. April </w:t>
      </w:r>
      <w:proofErr w:type="spellStart"/>
      <w:r>
        <w:rPr>
          <w:color w:val="282828"/>
          <w:w w:val="105"/>
        </w:rPr>
        <w:t>LeShore</w:t>
      </w:r>
      <w:proofErr w:type="spellEnd"/>
      <w:r>
        <w:rPr>
          <w:color w:val="282828"/>
          <w:w w:val="105"/>
        </w:rPr>
        <w:t xml:space="preserve"> was in attend</w:t>
      </w:r>
      <w:r w:rsidR="00652D2C">
        <w:rPr>
          <w:color w:val="282828"/>
          <w:w w:val="105"/>
        </w:rPr>
        <w:t xml:space="preserve">ance to take the minutes. Audio </w:t>
      </w:r>
      <w:r>
        <w:rPr>
          <w:color w:val="282828"/>
          <w:w w:val="105"/>
        </w:rPr>
        <w:t xml:space="preserve">and video recorded by </w:t>
      </w:r>
      <w:proofErr w:type="spellStart"/>
      <w:r>
        <w:rPr>
          <w:color w:val="282828"/>
          <w:w w:val="105"/>
        </w:rPr>
        <w:t>WayCAM</w:t>
      </w:r>
      <w:proofErr w:type="spellEnd"/>
      <w:r>
        <w:rPr>
          <w:color w:val="282828"/>
          <w:w w:val="105"/>
        </w:rPr>
        <w:t>.</w:t>
      </w:r>
    </w:p>
    <w:p w:rsidR="00E00AB9" w:rsidRDefault="00E00AB9" w:rsidP="00E00AB9">
      <w:pPr>
        <w:pStyle w:val="BodyText"/>
        <w:rPr>
          <w:sz w:val="26"/>
        </w:rPr>
      </w:pPr>
    </w:p>
    <w:p w:rsidR="00E00AB9" w:rsidRDefault="00E00AB9" w:rsidP="00E00AB9">
      <w:pPr>
        <w:pStyle w:val="BodyText"/>
        <w:spacing w:before="6"/>
        <w:rPr>
          <w:sz w:val="27"/>
        </w:rPr>
      </w:pPr>
    </w:p>
    <w:p w:rsidR="00E00AB9" w:rsidRPr="00652D2C" w:rsidRDefault="00E00AB9" w:rsidP="00652D2C">
      <w:pPr>
        <w:pStyle w:val="Heading1"/>
        <w:ind w:left="0"/>
        <w:rPr>
          <w:b/>
          <w:sz w:val="24"/>
        </w:rPr>
      </w:pPr>
      <w:r w:rsidRPr="00652D2C">
        <w:rPr>
          <w:b/>
          <w:color w:val="282828"/>
          <w:w w:val="105"/>
          <w:sz w:val="24"/>
        </w:rPr>
        <w:t>Jonathan reads the legal description for Case #18-13:</w:t>
      </w:r>
    </w:p>
    <w:p w:rsidR="00E00AB9" w:rsidRPr="00E00AB9" w:rsidRDefault="00E00AB9" w:rsidP="00652D2C">
      <w:pPr>
        <w:pStyle w:val="BodyText"/>
        <w:spacing w:before="195"/>
        <w:ind w:left="134"/>
      </w:pPr>
      <w:r>
        <w:rPr>
          <w:color w:val="282828"/>
          <w:w w:val="105"/>
        </w:rPr>
        <w:t xml:space="preserve">Continued from June 26, 2018, </w:t>
      </w:r>
      <w:r w:rsidRPr="00652D2C">
        <w:rPr>
          <w:b/>
          <w:color w:val="282828"/>
          <w:w w:val="105"/>
          <w:sz w:val="24"/>
        </w:rPr>
        <w:t>33-37 Edgewood Rd</w:t>
      </w:r>
      <w:r>
        <w:rPr>
          <w:b/>
          <w:color w:val="282828"/>
          <w:w w:val="105"/>
          <w:sz w:val="24"/>
          <w:szCs w:val="24"/>
        </w:rPr>
        <w:t>.,</w:t>
      </w:r>
      <w:r w:rsidRPr="00652D2C">
        <w:rPr>
          <w:b/>
          <w:color w:val="282828"/>
          <w:w w:val="105"/>
          <w:sz w:val="24"/>
        </w:rPr>
        <w:t xml:space="preserve"> Richard </w:t>
      </w:r>
      <w:proofErr w:type="spellStart"/>
      <w:r w:rsidRPr="00652D2C">
        <w:rPr>
          <w:b/>
          <w:color w:val="282828"/>
          <w:w w:val="105"/>
          <w:sz w:val="24"/>
        </w:rPr>
        <w:t>Olstein</w:t>
      </w:r>
      <w:proofErr w:type="spellEnd"/>
    </w:p>
    <w:p w:rsidR="00E00AB9" w:rsidRDefault="00E00AB9" w:rsidP="00652D2C">
      <w:pPr>
        <w:pStyle w:val="BodyText"/>
        <w:spacing w:before="196" w:line="268" w:lineRule="auto"/>
        <w:ind w:left="129" w:right="73" w:firstLine="2"/>
      </w:pPr>
      <w:r>
        <w:rPr>
          <w:color w:val="282828"/>
          <w:w w:val="105"/>
        </w:rPr>
        <w:t xml:space="preserve">Application of Richard </w:t>
      </w:r>
      <w:proofErr w:type="spellStart"/>
      <w:r>
        <w:rPr>
          <w:color w:val="282828"/>
          <w:w w:val="105"/>
        </w:rPr>
        <w:t>Olstein</w:t>
      </w:r>
      <w:proofErr w:type="spellEnd"/>
      <w:r>
        <w:rPr>
          <w:color w:val="282828"/>
          <w:w w:val="105"/>
        </w:rPr>
        <w:t>, the owner and applicant for any necessary approvals, findings, special permits and/or variances as may be required in order to demolish an existing nonconforming single family dwelling and reconstruct a single family dwelling in a conforming location on a proposed nonconforming lot (insufficient lot square footage) that increases the gross floor area by more than 20% under the Town of Wayland Zoning By-Laws Chapter 198; including but not limited to, Sections 104.2, 201, 203,</w:t>
      </w:r>
    </w:p>
    <w:p w:rsidR="00E00AB9" w:rsidRDefault="00E00AB9" w:rsidP="00652D2C">
      <w:pPr>
        <w:pStyle w:val="BodyText"/>
        <w:spacing w:line="266" w:lineRule="auto"/>
        <w:ind w:left="145" w:right="767" w:hanging="3"/>
      </w:pPr>
      <w:r>
        <w:rPr>
          <w:color w:val="282828"/>
          <w:w w:val="105"/>
        </w:rPr>
        <w:t>401.1.2, 401.1.3, and 401.1.6. The property is located at 33 and 37</w:t>
      </w:r>
      <w:r>
        <w:rPr>
          <w:color w:val="282828"/>
          <w:spacing w:val="-50"/>
          <w:w w:val="105"/>
        </w:rPr>
        <w:t xml:space="preserve"> </w:t>
      </w:r>
      <w:r>
        <w:rPr>
          <w:color w:val="282828"/>
          <w:w w:val="105"/>
        </w:rPr>
        <w:t>Edgewood Rd which is in an R-20 Single Residence district. (Cont. 6/26/18)</w:t>
      </w:r>
    </w:p>
    <w:p w:rsidR="00E00AB9" w:rsidRDefault="00E00AB9" w:rsidP="00E00AB9">
      <w:pPr>
        <w:pStyle w:val="BodyText"/>
        <w:spacing w:before="168"/>
        <w:ind w:left="143"/>
      </w:pPr>
      <w:r>
        <w:rPr>
          <w:b/>
          <w:color w:val="282828"/>
          <w:w w:val="105"/>
        </w:rPr>
        <w:t xml:space="preserve">Panel: </w:t>
      </w:r>
      <w:r>
        <w:rPr>
          <w:color w:val="282828"/>
          <w:w w:val="105"/>
        </w:rPr>
        <w:t>Jonathan, Thom, Aida, David, Jim. Thom will write the decision.</w:t>
      </w:r>
    </w:p>
    <w:p w:rsidR="00E00AB9" w:rsidRDefault="00E00AB9" w:rsidP="00652D2C">
      <w:pPr>
        <w:pStyle w:val="BodyText"/>
        <w:spacing w:before="196" w:line="268" w:lineRule="auto"/>
        <w:ind w:left="139" w:right="100" w:firstLine="2"/>
      </w:pPr>
      <w:r>
        <w:rPr>
          <w:b/>
          <w:color w:val="282828"/>
          <w:w w:val="105"/>
        </w:rPr>
        <w:t xml:space="preserve">Jim: </w:t>
      </w:r>
      <w:r>
        <w:rPr>
          <w:color w:val="282828"/>
          <w:w w:val="105"/>
        </w:rPr>
        <w:t>The Site visit was this morning the board members that attended were Jim, Thom, Jonathan, David, Shaunt. It was a half hour site visit; we walked the property from the</w:t>
      </w:r>
      <w:r>
        <w:rPr>
          <w:color w:val="282828"/>
          <w:spacing w:val="9"/>
          <w:w w:val="105"/>
        </w:rPr>
        <w:t xml:space="preserve"> </w:t>
      </w:r>
      <w:r>
        <w:rPr>
          <w:color w:val="282828"/>
          <w:w w:val="105"/>
        </w:rPr>
        <w:t>street</w:t>
      </w:r>
      <w:r>
        <w:rPr>
          <w:color w:val="282828"/>
          <w:spacing w:val="1"/>
          <w:w w:val="105"/>
        </w:rPr>
        <w:t xml:space="preserve"> </w:t>
      </w:r>
      <w:r>
        <w:rPr>
          <w:color w:val="282828"/>
          <w:w w:val="105"/>
        </w:rPr>
        <w:t>towards</w:t>
      </w:r>
      <w:r>
        <w:rPr>
          <w:color w:val="282828"/>
          <w:spacing w:val="5"/>
          <w:w w:val="105"/>
        </w:rPr>
        <w:t xml:space="preserve"> </w:t>
      </w:r>
      <w:r>
        <w:rPr>
          <w:color w:val="282828"/>
          <w:w w:val="105"/>
        </w:rPr>
        <w:t>the</w:t>
      </w:r>
      <w:r>
        <w:rPr>
          <w:color w:val="282828"/>
          <w:spacing w:val="-3"/>
          <w:w w:val="105"/>
        </w:rPr>
        <w:t xml:space="preserve"> </w:t>
      </w:r>
      <w:r>
        <w:rPr>
          <w:color w:val="282828"/>
          <w:w w:val="105"/>
        </w:rPr>
        <w:t>lake</w:t>
      </w:r>
      <w:r>
        <w:rPr>
          <w:color w:val="282828"/>
          <w:spacing w:val="-2"/>
          <w:w w:val="105"/>
        </w:rPr>
        <w:t xml:space="preserve"> </w:t>
      </w:r>
      <w:r>
        <w:rPr>
          <w:color w:val="282828"/>
          <w:w w:val="105"/>
        </w:rPr>
        <w:t>and</w:t>
      </w:r>
      <w:r>
        <w:rPr>
          <w:color w:val="282828"/>
          <w:spacing w:val="-1"/>
          <w:w w:val="105"/>
        </w:rPr>
        <w:t xml:space="preserve"> </w:t>
      </w:r>
      <w:r>
        <w:rPr>
          <w:color w:val="282828"/>
          <w:w w:val="105"/>
        </w:rPr>
        <w:t>from</w:t>
      </w:r>
      <w:r>
        <w:rPr>
          <w:color w:val="282828"/>
          <w:spacing w:val="-15"/>
          <w:w w:val="105"/>
        </w:rPr>
        <w:t xml:space="preserve"> </w:t>
      </w:r>
      <w:r>
        <w:rPr>
          <w:color w:val="282828"/>
          <w:w w:val="105"/>
        </w:rPr>
        <w:t>the</w:t>
      </w:r>
      <w:r>
        <w:rPr>
          <w:color w:val="282828"/>
          <w:spacing w:val="9"/>
          <w:w w:val="105"/>
        </w:rPr>
        <w:t xml:space="preserve"> </w:t>
      </w:r>
      <w:r>
        <w:rPr>
          <w:color w:val="282828"/>
          <w:w w:val="105"/>
        </w:rPr>
        <w:t>right</w:t>
      </w:r>
      <w:r>
        <w:rPr>
          <w:color w:val="282828"/>
          <w:spacing w:val="1"/>
          <w:w w:val="105"/>
        </w:rPr>
        <w:t xml:space="preserve"> </w:t>
      </w:r>
      <w:r>
        <w:rPr>
          <w:color w:val="282828"/>
          <w:w w:val="105"/>
        </w:rPr>
        <w:t>side</w:t>
      </w:r>
      <w:r>
        <w:rPr>
          <w:color w:val="282828"/>
          <w:spacing w:val="-8"/>
          <w:w w:val="105"/>
        </w:rPr>
        <w:t xml:space="preserve"> </w:t>
      </w:r>
      <w:r>
        <w:rPr>
          <w:color w:val="282828"/>
          <w:w w:val="105"/>
        </w:rPr>
        <w:t>of</w:t>
      </w:r>
      <w:r>
        <w:rPr>
          <w:color w:val="282828"/>
          <w:spacing w:val="-10"/>
          <w:w w:val="105"/>
        </w:rPr>
        <w:t xml:space="preserve"> </w:t>
      </w:r>
      <w:r>
        <w:rPr>
          <w:color w:val="282828"/>
          <w:w w:val="105"/>
        </w:rPr>
        <w:t>the</w:t>
      </w:r>
      <w:r>
        <w:rPr>
          <w:color w:val="282828"/>
          <w:spacing w:val="-8"/>
          <w:w w:val="105"/>
        </w:rPr>
        <w:t xml:space="preserve"> </w:t>
      </w:r>
      <w:r>
        <w:rPr>
          <w:color w:val="282828"/>
          <w:w w:val="105"/>
        </w:rPr>
        <w:t>property</w:t>
      </w:r>
      <w:r>
        <w:rPr>
          <w:color w:val="282828"/>
          <w:spacing w:val="4"/>
          <w:w w:val="105"/>
        </w:rPr>
        <w:t xml:space="preserve"> </w:t>
      </w:r>
      <w:r>
        <w:rPr>
          <w:color w:val="282828"/>
          <w:w w:val="105"/>
        </w:rPr>
        <w:t>as</w:t>
      </w:r>
      <w:r>
        <w:rPr>
          <w:color w:val="282828"/>
          <w:spacing w:val="4"/>
          <w:w w:val="105"/>
        </w:rPr>
        <w:t xml:space="preserve"> </w:t>
      </w:r>
      <w:r>
        <w:rPr>
          <w:color w:val="282828"/>
          <w:w w:val="105"/>
        </w:rPr>
        <w:t>you</w:t>
      </w:r>
      <w:r>
        <w:rPr>
          <w:color w:val="282828"/>
          <w:spacing w:val="-19"/>
          <w:w w:val="105"/>
        </w:rPr>
        <w:t xml:space="preserve"> </w:t>
      </w:r>
      <w:r>
        <w:rPr>
          <w:color w:val="282828"/>
          <w:w w:val="105"/>
        </w:rPr>
        <w:t>face</w:t>
      </w:r>
      <w:r>
        <w:rPr>
          <w:color w:val="282828"/>
          <w:spacing w:val="-5"/>
          <w:w w:val="105"/>
        </w:rPr>
        <w:t xml:space="preserve"> </w:t>
      </w:r>
      <w:r>
        <w:rPr>
          <w:color w:val="282828"/>
          <w:w w:val="105"/>
        </w:rPr>
        <w:t>the</w:t>
      </w:r>
      <w:r>
        <w:rPr>
          <w:color w:val="282828"/>
          <w:spacing w:val="-19"/>
          <w:w w:val="105"/>
        </w:rPr>
        <w:t xml:space="preserve"> </w:t>
      </w:r>
      <w:r>
        <w:rPr>
          <w:color w:val="282828"/>
          <w:w w:val="105"/>
        </w:rPr>
        <w:t>lake</w:t>
      </w:r>
      <w:r>
        <w:rPr>
          <w:color w:val="282828"/>
          <w:spacing w:val="-7"/>
          <w:w w:val="105"/>
        </w:rPr>
        <w:t xml:space="preserve"> </w:t>
      </w:r>
      <w:r>
        <w:rPr>
          <w:color w:val="282828"/>
          <w:w w:val="105"/>
        </w:rPr>
        <w:t>to the left side of the property. We saw different stakes for the septic system and the footprints of the new house, and we discussed the proposed demolition of the garage and of the house, as well as the trees to be taken down. We saw the area closer to the lake which is owned by the state. Then we looked around the house to determine the basis, in our view, of whether the house has been damaged or has deteriorated by reason of natural causes or otherwise. We saw a photo where a tree limb had fallen on the</w:t>
      </w:r>
      <w:r>
        <w:rPr>
          <w:color w:val="282828"/>
          <w:spacing w:val="-37"/>
          <w:w w:val="105"/>
        </w:rPr>
        <w:t xml:space="preserve"> </w:t>
      </w:r>
      <w:r>
        <w:rPr>
          <w:color w:val="282828"/>
          <w:w w:val="105"/>
        </w:rPr>
        <w:t>roof.</w:t>
      </w:r>
    </w:p>
    <w:p w:rsidR="00E00AB9" w:rsidRDefault="00E00AB9" w:rsidP="00652D2C">
      <w:pPr>
        <w:pStyle w:val="BodyText"/>
        <w:spacing w:before="162" w:line="268" w:lineRule="auto"/>
        <w:ind w:left="152" w:right="144" w:firstLine="3"/>
      </w:pPr>
      <w:r>
        <w:rPr>
          <w:b/>
          <w:color w:val="282828"/>
          <w:w w:val="105"/>
        </w:rPr>
        <w:t xml:space="preserve">Jonathan: </w:t>
      </w:r>
      <w:r>
        <w:rPr>
          <w:color w:val="282828"/>
          <w:w w:val="105"/>
        </w:rPr>
        <w:t>I would add that this is not in the application, reference to section 401.1.6 of the Town of Wayland by-laws. We will be making a finding in regarding the proposed demolition.</w:t>
      </w:r>
    </w:p>
    <w:p w:rsidR="00E00AB9" w:rsidRDefault="00E00AB9" w:rsidP="00652D2C">
      <w:pPr>
        <w:pStyle w:val="BodyText"/>
        <w:spacing w:before="162" w:line="266" w:lineRule="auto"/>
        <w:ind w:left="159" w:right="161" w:firstLine="5"/>
        <w:jc w:val="both"/>
      </w:pPr>
      <w:proofErr w:type="spellStart"/>
      <w:r>
        <w:rPr>
          <w:b/>
          <w:color w:val="282828"/>
          <w:w w:val="105"/>
        </w:rPr>
        <w:lastRenderedPageBreak/>
        <w:t>Olstein</w:t>
      </w:r>
      <w:proofErr w:type="spellEnd"/>
      <w:r>
        <w:rPr>
          <w:b/>
          <w:color w:val="282828"/>
          <w:w w:val="105"/>
        </w:rPr>
        <w:t>:</w:t>
      </w:r>
      <w:r>
        <w:rPr>
          <w:b/>
          <w:color w:val="282828"/>
          <w:spacing w:val="-2"/>
          <w:w w:val="105"/>
        </w:rPr>
        <w:t xml:space="preserve"> </w:t>
      </w:r>
      <w:r>
        <w:rPr>
          <w:color w:val="282828"/>
          <w:w w:val="105"/>
        </w:rPr>
        <w:t>Our</w:t>
      </w:r>
      <w:r>
        <w:rPr>
          <w:color w:val="282828"/>
          <w:spacing w:val="-14"/>
          <w:w w:val="105"/>
        </w:rPr>
        <w:t xml:space="preserve"> </w:t>
      </w:r>
      <w:r>
        <w:rPr>
          <w:color w:val="282828"/>
          <w:w w:val="105"/>
        </w:rPr>
        <w:t>contention</w:t>
      </w:r>
      <w:r>
        <w:rPr>
          <w:color w:val="282828"/>
          <w:spacing w:val="-5"/>
          <w:w w:val="105"/>
        </w:rPr>
        <w:t xml:space="preserve"> </w:t>
      </w:r>
      <w:r>
        <w:rPr>
          <w:color w:val="282828"/>
          <w:w w:val="105"/>
        </w:rPr>
        <w:t>is</w:t>
      </w:r>
      <w:r>
        <w:rPr>
          <w:color w:val="282828"/>
          <w:spacing w:val="-1"/>
          <w:w w:val="105"/>
        </w:rPr>
        <w:t xml:space="preserve"> </w:t>
      </w:r>
      <w:r>
        <w:rPr>
          <w:color w:val="282828"/>
          <w:w w:val="105"/>
        </w:rPr>
        <w:t>the</w:t>
      </w:r>
      <w:r>
        <w:rPr>
          <w:color w:val="282828"/>
          <w:spacing w:val="-16"/>
          <w:w w:val="105"/>
        </w:rPr>
        <w:t xml:space="preserve"> </w:t>
      </w:r>
      <w:r>
        <w:rPr>
          <w:color w:val="282828"/>
          <w:w w:val="105"/>
        </w:rPr>
        <w:t>existing</w:t>
      </w:r>
      <w:r>
        <w:rPr>
          <w:color w:val="282828"/>
          <w:spacing w:val="-5"/>
          <w:w w:val="105"/>
        </w:rPr>
        <w:t xml:space="preserve"> </w:t>
      </w:r>
      <w:r>
        <w:rPr>
          <w:color w:val="282828"/>
          <w:w w:val="105"/>
        </w:rPr>
        <w:t>structure</w:t>
      </w:r>
      <w:r>
        <w:rPr>
          <w:color w:val="282828"/>
          <w:spacing w:val="1"/>
          <w:w w:val="105"/>
        </w:rPr>
        <w:t xml:space="preserve"> </w:t>
      </w:r>
      <w:r>
        <w:rPr>
          <w:color w:val="282828"/>
          <w:w w:val="105"/>
        </w:rPr>
        <w:t>and</w:t>
      </w:r>
      <w:r>
        <w:rPr>
          <w:color w:val="282828"/>
          <w:spacing w:val="-11"/>
          <w:w w:val="105"/>
        </w:rPr>
        <w:t xml:space="preserve"> </w:t>
      </w:r>
      <w:r>
        <w:rPr>
          <w:color w:val="282828"/>
          <w:w w:val="105"/>
        </w:rPr>
        <w:t>garage</w:t>
      </w:r>
      <w:r>
        <w:rPr>
          <w:color w:val="282828"/>
          <w:spacing w:val="-5"/>
          <w:w w:val="105"/>
        </w:rPr>
        <w:t xml:space="preserve"> </w:t>
      </w:r>
      <w:r>
        <w:rPr>
          <w:color w:val="282828"/>
          <w:w w:val="105"/>
        </w:rPr>
        <w:t>is</w:t>
      </w:r>
      <w:r>
        <w:rPr>
          <w:color w:val="282828"/>
          <w:spacing w:val="-3"/>
          <w:w w:val="105"/>
        </w:rPr>
        <w:t xml:space="preserve"> </w:t>
      </w:r>
      <w:r>
        <w:rPr>
          <w:color w:val="282828"/>
          <w:w w:val="105"/>
        </w:rPr>
        <w:t>damaged</w:t>
      </w:r>
      <w:r>
        <w:rPr>
          <w:color w:val="282828"/>
          <w:spacing w:val="-1"/>
          <w:w w:val="105"/>
        </w:rPr>
        <w:t xml:space="preserve"> </w:t>
      </w:r>
      <w:r>
        <w:rPr>
          <w:color w:val="282828"/>
          <w:w w:val="105"/>
        </w:rPr>
        <w:t>beyond</w:t>
      </w:r>
      <w:r>
        <w:rPr>
          <w:color w:val="282828"/>
          <w:spacing w:val="-2"/>
          <w:w w:val="105"/>
        </w:rPr>
        <w:t xml:space="preserve"> </w:t>
      </w:r>
      <w:r>
        <w:rPr>
          <w:color w:val="282828"/>
          <w:w w:val="105"/>
        </w:rPr>
        <w:t>repair. We</w:t>
      </w:r>
      <w:r>
        <w:rPr>
          <w:color w:val="282828"/>
          <w:spacing w:val="-17"/>
          <w:w w:val="105"/>
        </w:rPr>
        <w:t xml:space="preserve"> </w:t>
      </w:r>
      <w:r>
        <w:rPr>
          <w:color w:val="282828"/>
          <w:w w:val="105"/>
        </w:rPr>
        <w:t>propose</w:t>
      </w:r>
      <w:r>
        <w:rPr>
          <w:color w:val="282828"/>
          <w:spacing w:val="-6"/>
          <w:w w:val="105"/>
        </w:rPr>
        <w:t xml:space="preserve"> </w:t>
      </w:r>
      <w:r>
        <w:rPr>
          <w:color w:val="282828"/>
          <w:w w:val="105"/>
        </w:rPr>
        <w:t>to</w:t>
      </w:r>
      <w:r>
        <w:rPr>
          <w:color w:val="282828"/>
          <w:spacing w:val="3"/>
          <w:w w:val="105"/>
        </w:rPr>
        <w:t xml:space="preserve"> </w:t>
      </w:r>
      <w:r>
        <w:rPr>
          <w:color w:val="282828"/>
          <w:w w:val="105"/>
        </w:rPr>
        <w:t>remove</w:t>
      </w:r>
      <w:r>
        <w:rPr>
          <w:color w:val="282828"/>
          <w:spacing w:val="-7"/>
          <w:w w:val="105"/>
        </w:rPr>
        <w:t xml:space="preserve"> </w:t>
      </w:r>
      <w:r>
        <w:rPr>
          <w:color w:val="282828"/>
          <w:w w:val="105"/>
        </w:rPr>
        <w:t>both</w:t>
      </w:r>
      <w:r>
        <w:rPr>
          <w:color w:val="282828"/>
          <w:spacing w:val="-11"/>
          <w:w w:val="105"/>
        </w:rPr>
        <w:t xml:space="preserve"> </w:t>
      </w:r>
      <w:r>
        <w:rPr>
          <w:color w:val="282828"/>
          <w:w w:val="105"/>
        </w:rPr>
        <w:t>structures.</w:t>
      </w:r>
      <w:r>
        <w:rPr>
          <w:color w:val="282828"/>
          <w:spacing w:val="7"/>
          <w:w w:val="105"/>
        </w:rPr>
        <w:t xml:space="preserve"> </w:t>
      </w:r>
      <w:r>
        <w:rPr>
          <w:color w:val="282828"/>
          <w:w w:val="105"/>
        </w:rPr>
        <w:t>Our</w:t>
      </w:r>
      <w:r>
        <w:rPr>
          <w:color w:val="282828"/>
          <w:spacing w:val="-2"/>
          <w:w w:val="105"/>
        </w:rPr>
        <w:t xml:space="preserve"> </w:t>
      </w:r>
      <w:r>
        <w:rPr>
          <w:color w:val="282828"/>
          <w:w w:val="105"/>
        </w:rPr>
        <w:t>proposed</w:t>
      </w:r>
      <w:r>
        <w:rPr>
          <w:color w:val="282828"/>
          <w:spacing w:val="2"/>
          <w:w w:val="105"/>
        </w:rPr>
        <w:t xml:space="preserve"> </w:t>
      </w:r>
      <w:r>
        <w:rPr>
          <w:color w:val="282828"/>
          <w:w w:val="105"/>
        </w:rPr>
        <w:t>plan</w:t>
      </w:r>
      <w:r>
        <w:rPr>
          <w:color w:val="282828"/>
          <w:spacing w:val="-20"/>
          <w:w w:val="105"/>
        </w:rPr>
        <w:t xml:space="preserve"> </w:t>
      </w:r>
      <w:r>
        <w:rPr>
          <w:color w:val="282828"/>
          <w:w w:val="105"/>
        </w:rPr>
        <w:t>will</w:t>
      </w:r>
      <w:r>
        <w:rPr>
          <w:color w:val="282828"/>
          <w:spacing w:val="-6"/>
          <w:w w:val="105"/>
        </w:rPr>
        <w:t xml:space="preserve"> </w:t>
      </w:r>
      <w:r>
        <w:rPr>
          <w:color w:val="282828"/>
          <w:w w:val="105"/>
        </w:rPr>
        <w:t>conform</w:t>
      </w:r>
      <w:r>
        <w:rPr>
          <w:color w:val="282828"/>
          <w:spacing w:val="-3"/>
          <w:w w:val="105"/>
        </w:rPr>
        <w:t xml:space="preserve"> </w:t>
      </w:r>
      <w:r>
        <w:rPr>
          <w:color w:val="282828"/>
          <w:w w:val="105"/>
        </w:rPr>
        <w:t>to</w:t>
      </w:r>
      <w:r>
        <w:rPr>
          <w:color w:val="282828"/>
          <w:spacing w:val="-5"/>
          <w:w w:val="105"/>
        </w:rPr>
        <w:t xml:space="preserve"> </w:t>
      </w:r>
      <w:r>
        <w:rPr>
          <w:color w:val="282828"/>
          <w:w w:val="105"/>
        </w:rPr>
        <w:t>all</w:t>
      </w:r>
      <w:r>
        <w:rPr>
          <w:color w:val="282828"/>
          <w:spacing w:val="-10"/>
          <w:w w:val="105"/>
        </w:rPr>
        <w:t xml:space="preserve"> </w:t>
      </w:r>
      <w:r>
        <w:rPr>
          <w:color w:val="282828"/>
          <w:w w:val="105"/>
        </w:rPr>
        <w:t>the</w:t>
      </w:r>
      <w:r>
        <w:rPr>
          <w:color w:val="282828"/>
          <w:spacing w:val="-10"/>
          <w:w w:val="105"/>
        </w:rPr>
        <w:t xml:space="preserve"> </w:t>
      </w:r>
      <w:r>
        <w:rPr>
          <w:color w:val="282828"/>
          <w:w w:val="105"/>
        </w:rPr>
        <w:t>zoning board dimensional by-law requirements with the exception of the lot</w:t>
      </w:r>
      <w:r>
        <w:rPr>
          <w:color w:val="282828"/>
          <w:spacing w:val="-45"/>
          <w:w w:val="105"/>
        </w:rPr>
        <w:t xml:space="preserve"> </w:t>
      </w:r>
      <w:r>
        <w:rPr>
          <w:color w:val="282828"/>
          <w:w w:val="105"/>
        </w:rPr>
        <w:t>size.</w:t>
      </w:r>
    </w:p>
    <w:p w:rsidR="00E00AB9" w:rsidRDefault="00E00AB9" w:rsidP="00652D2C">
      <w:pPr>
        <w:widowControl/>
        <w:autoSpaceDE/>
        <w:autoSpaceDN/>
        <w:spacing w:line="266" w:lineRule="auto"/>
        <w:sectPr w:rsidR="00E00AB9" w:rsidSect="00E00AB9">
          <w:type w:val="continuous"/>
          <w:pgSz w:w="12240" w:h="15840"/>
          <w:pgMar w:top="1420" w:right="1340" w:bottom="280" w:left="1280" w:header="720" w:footer="720" w:gutter="0"/>
          <w:cols w:space="720"/>
        </w:sectPr>
      </w:pPr>
    </w:p>
    <w:p w:rsidR="00E00AB9" w:rsidRDefault="00E00AB9" w:rsidP="00652D2C">
      <w:pPr>
        <w:pStyle w:val="BodyText"/>
        <w:spacing w:before="74" w:line="266" w:lineRule="auto"/>
        <w:ind w:left="110" w:right="887" w:hanging="2"/>
        <w:jc w:val="both"/>
      </w:pPr>
      <w:r>
        <w:rPr>
          <w:b/>
          <w:color w:val="282828"/>
          <w:w w:val="105"/>
        </w:rPr>
        <w:lastRenderedPageBreak/>
        <w:t xml:space="preserve">Findings: </w:t>
      </w:r>
      <w:r>
        <w:rPr>
          <w:color w:val="282828"/>
          <w:w w:val="105"/>
        </w:rPr>
        <w:t>Although the proposal will increase the non-conformity,</w:t>
      </w:r>
      <w:r>
        <w:rPr>
          <w:color w:val="282828"/>
          <w:spacing w:val="-47"/>
          <w:w w:val="105"/>
        </w:rPr>
        <w:t xml:space="preserve"> </w:t>
      </w:r>
      <w:r>
        <w:rPr>
          <w:color w:val="282828"/>
          <w:w w:val="105"/>
        </w:rPr>
        <w:t>the proposed demolition and construction will not be substantially more detrimental to the neighborhood then the existing non-conforming structure. This meets the requirements of the zoning</w:t>
      </w:r>
      <w:r>
        <w:rPr>
          <w:color w:val="282828"/>
          <w:spacing w:val="-17"/>
          <w:w w:val="105"/>
        </w:rPr>
        <w:t xml:space="preserve"> </w:t>
      </w:r>
      <w:r>
        <w:rPr>
          <w:color w:val="282828"/>
          <w:w w:val="105"/>
        </w:rPr>
        <w:t>by-laws.</w:t>
      </w:r>
    </w:p>
    <w:p w:rsidR="00E00AB9" w:rsidRDefault="00E00AB9" w:rsidP="00652D2C">
      <w:pPr>
        <w:pStyle w:val="BodyText"/>
        <w:spacing w:before="172" w:line="259" w:lineRule="auto"/>
        <w:ind w:left="117" w:right="837" w:firstLine="1"/>
        <w:jc w:val="both"/>
      </w:pPr>
      <w:r>
        <w:rPr>
          <w:color w:val="282828"/>
          <w:w w:val="105"/>
        </w:rPr>
        <w:t>Jonathan</w:t>
      </w:r>
      <w:r>
        <w:rPr>
          <w:color w:val="282828"/>
          <w:spacing w:val="-4"/>
          <w:w w:val="105"/>
        </w:rPr>
        <w:t xml:space="preserve"> </w:t>
      </w:r>
      <w:r>
        <w:rPr>
          <w:color w:val="282828"/>
          <w:w w:val="105"/>
        </w:rPr>
        <w:t>moves</w:t>
      </w:r>
      <w:r>
        <w:rPr>
          <w:color w:val="282828"/>
          <w:spacing w:val="-7"/>
          <w:w w:val="105"/>
        </w:rPr>
        <w:t xml:space="preserve"> </w:t>
      </w:r>
      <w:r>
        <w:rPr>
          <w:color w:val="282828"/>
          <w:w w:val="105"/>
        </w:rPr>
        <w:t>to</w:t>
      </w:r>
      <w:r>
        <w:rPr>
          <w:color w:val="282828"/>
          <w:spacing w:val="-8"/>
          <w:w w:val="105"/>
        </w:rPr>
        <w:t xml:space="preserve"> </w:t>
      </w:r>
      <w:r>
        <w:rPr>
          <w:color w:val="282828"/>
          <w:w w:val="105"/>
        </w:rPr>
        <w:t>grant</w:t>
      </w:r>
      <w:r>
        <w:rPr>
          <w:color w:val="282828"/>
          <w:spacing w:val="-6"/>
          <w:w w:val="105"/>
        </w:rPr>
        <w:t xml:space="preserve"> </w:t>
      </w:r>
      <w:r>
        <w:rPr>
          <w:color w:val="282828"/>
          <w:w w:val="105"/>
        </w:rPr>
        <w:t>a</w:t>
      </w:r>
      <w:r>
        <w:rPr>
          <w:color w:val="282828"/>
          <w:spacing w:val="-4"/>
          <w:w w:val="105"/>
        </w:rPr>
        <w:t xml:space="preserve"> </w:t>
      </w:r>
      <w:r>
        <w:rPr>
          <w:color w:val="282828"/>
          <w:w w:val="105"/>
        </w:rPr>
        <w:t>special</w:t>
      </w:r>
      <w:r>
        <w:rPr>
          <w:color w:val="282828"/>
          <w:spacing w:val="-15"/>
          <w:w w:val="105"/>
        </w:rPr>
        <w:t xml:space="preserve"> </w:t>
      </w:r>
      <w:r>
        <w:rPr>
          <w:color w:val="282828"/>
          <w:w w:val="105"/>
        </w:rPr>
        <w:t>permit</w:t>
      </w:r>
      <w:r>
        <w:rPr>
          <w:color w:val="282828"/>
          <w:spacing w:val="-2"/>
          <w:w w:val="105"/>
        </w:rPr>
        <w:t xml:space="preserve"> </w:t>
      </w:r>
      <w:r>
        <w:rPr>
          <w:color w:val="282828"/>
          <w:w w:val="105"/>
        </w:rPr>
        <w:t>with</w:t>
      </w:r>
      <w:r>
        <w:rPr>
          <w:color w:val="282828"/>
          <w:spacing w:val="-11"/>
          <w:w w:val="105"/>
        </w:rPr>
        <w:t xml:space="preserve"> </w:t>
      </w:r>
      <w:r>
        <w:rPr>
          <w:color w:val="282828"/>
          <w:w w:val="105"/>
        </w:rPr>
        <w:t>conditions,</w:t>
      </w:r>
      <w:r w:rsidRPr="00652D2C">
        <w:rPr>
          <w:color w:val="282828"/>
          <w:w w:val="105"/>
        </w:rPr>
        <w:t xml:space="preserve"> </w:t>
      </w:r>
      <w:r>
        <w:rPr>
          <w:color w:val="282828"/>
          <w:w w:val="105"/>
        </w:rPr>
        <w:t>Thom</w:t>
      </w:r>
      <w:r>
        <w:rPr>
          <w:color w:val="282828"/>
          <w:spacing w:val="-4"/>
          <w:w w:val="105"/>
        </w:rPr>
        <w:t xml:space="preserve"> s</w:t>
      </w:r>
      <w:r>
        <w:rPr>
          <w:color w:val="282828"/>
          <w:w w:val="105"/>
        </w:rPr>
        <w:t>econds.</w:t>
      </w:r>
      <w:r>
        <w:rPr>
          <w:color w:val="282828"/>
          <w:spacing w:val="-4"/>
          <w:w w:val="105"/>
        </w:rPr>
        <w:t xml:space="preserve"> </w:t>
      </w:r>
      <w:r>
        <w:rPr>
          <w:color w:val="282828"/>
          <w:w w:val="105"/>
        </w:rPr>
        <w:t>Voted approved</w:t>
      </w:r>
      <w:r>
        <w:rPr>
          <w:color w:val="282828"/>
          <w:spacing w:val="-2"/>
          <w:w w:val="105"/>
        </w:rPr>
        <w:t xml:space="preserve"> </w:t>
      </w:r>
      <w:r>
        <w:rPr>
          <w:color w:val="282828"/>
          <w:w w:val="105"/>
        </w:rPr>
        <w:t>4-0.</w:t>
      </w:r>
    </w:p>
    <w:p w:rsidR="00E00AB9" w:rsidRDefault="00E00AB9" w:rsidP="00652D2C">
      <w:pPr>
        <w:pStyle w:val="BodyText"/>
        <w:spacing w:before="173" w:line="415" w:lineRule="auto"/>
        <w:ind w:left="107" w:right="2051" w:firstLine="2866"/>
      </w:pPr>
      <w:r>
        <w:rPr>
          <w:b/>
          <w:color w:val="282828"/>
          <w:w w:val="105"/>
        </w:rPr>
        <w:t xml:space="preserve">Public comments and Concerns </w:t>
      </w:r>
      <w:r>
        <w:rPr>
          <w:color w:val="282828"/>
          <w:w w:val="105"/>
        </w:rPr>
        <w:t xml:space="preserve">Pelham </w:t>
      </w:r>
      <w:proofErr w:type="spellStart"/>
      <w:r>
        <w:rPr>
          <w:color w:val="282828"/>
          <w:w w:val="105"/>
        </w:rPr>
        <w:t>Norville</w:t>
      </w:r>
      <w:proofErr w:type="spellEnd"/>
      <w:r>
        <w:rPr>
          <w:color w:val="282828"/>
          <w:w w:val="105"/>
        </w:rPr>
        <w:t xml:space="preserve"> -27 Edgewood Rd.: In favor of the proposed project Steve </w:t>
      </w:r>
      <w:proofErr w:type="spellStart"/>
      <w:r>
        <w:rPr>
          <w:color w:val="282828"/>
          <w:w w:val="105"/>
        </w:rPr>
        <w:t>Mycofsky</w:t>
      </w:r>
      <w:proofErr w:type="spellEnd"/>
      <w:r>
        <w:rPr>
          <w:color w:val="282828"/>
          <w:w w:val="105"/>
        </w:rPr>
        <w:t xml:space="preserve"> -17 Edgewood Rd.: In favor of the proposed project</w:t>
      </w:r>
    </w:p>
    <w:p w:rsidR="00E00AB9" w:rsidRDefault="00E00AB9" w:rsidP="00E00AB9">
      <w:pPr>
        <w:pStyle w:val="BodyText"/>
        <w:rPr>
          <w:sz w:val="26"/>
        </w:rPr>
      </w:pPr>
    </w:p>
    <w:p w:rsidR="00E00AB9" w:rsidRDefault="00E00AB9" w:rsidP="00E00AB9">
      <w:pPr>
        <w:pStyle w:val="BodyText"/>
        <w:spacing w:before="1"/>
        <w:rPr>
          <w:sz w:val="22"/>
        </w:rPr>
      </w:pPr>
    </w:p>
    <w:p w:rsidR="00E00AB9" w:rsidRPr="00652D2C" w:rsidRDefault="00E00AB9" w:rsidP="00652D2C">
      <w:pPr>
        <w:pStyle w:val="Heading1"/>
        <w:ind w:left="0"/>
        <w:rPr>
          <w:sz w:val="23"/>
        </w:rPr>
      </w:pPr>
      <w:r>
        <w:rPr>
          <w:color w:val="282828"/>
          <w:w w:val="105"/>
        </w:rPr>
        <w:t>Jonathan reads the legal description for Case #18-14:</w:t>
      </w:r>
    </w:p>
    <w:p w:rsidR="00E00AB9" w:rsidRDefault="00E00AB9" w:rsidP="00E00AB9">
      <w:pPr>
        <w:pStyle w:val="BodyText"/>
        <w:spacing w:before="6"/>
        <w:rPr>
          <w:b/>
          <w:sz w:val="24"/>
        </w:rPr>
      </w:pPr>
    </w:p>
    <w:p w:rsidR="00E00AB9" w:rsidRDefault="00E00AB9" w:rsidP="00E00AB9">
      <w:pPr>
        <w:pStyle w:val="BodyText"/>
        <w:ind w:left="114"/>
      </w:pPr>
      <w:r>
        <w:rPr>
          <w:color w:val="282828"/>
          <w:w w:val="105"/>
        </w:rPr>
        <w:t>Continued from June 26, 2018</w:t>
      </w:r>
    </w:p>
    <w:p w:rsidR="00E00AB9" w:rsidRDefault="00E00AB9" w:rsidP="00E00AB9">
      <w:pPr>
        <w:pStyle w:val="BodyText"/>
        <w:spacing w:before="9"/>
        <w:rPr>
          <w:sz w:val="25"/>
        </w:rPr>
      </w:pPr>
    </w:p>
    <w:p w:rsidR="00E00AB9" w:rsidRDefault="00E00AB9" w:rsidP="00E00AB9">
      <w:pPr>
        <w:pStyle w:val="BodyText"/>
        <w:ind w:left="115"/>
      </w:pPr>
      <w:r>
        <w:rPr>
          <w:color w:val="282828"/>
          <w:w w:val="105"/>
        </w:rPr>
        <w:t xml:space="preserve">33 Lake Shore Drive </w:t>
      </w:r>
      <w:r>
        <w:rPr>
          <w:color w:val="6E6E6E"/>
          <w:w w:val="105"/>
        </w:rPr>
        <w:t xml:space="preserve">- </w:t>
      </w:r>
      <w:r>
        <w:rPr>
          <w:color w:val="282828"/>
          <w:w w:val="105"/>
        </w:rPr>
        <w:t xml:space="preserve">Richard </w:t>
      </w:r>
      <w:proofErr w:type="spellStart"/>
      <w:r>
        <w:rPr>
          <w:color w:val="282828"/>
          <w:w w:val="105"/>
        </w:rPr>
        <w:t>Wilner</w:t>
      </w:r>
      <w:proofErr w:type="spellEnd"/>
    </w:p>
    <w:p w:rsidR="00E00AB9" w:rsidRDefault="00E00AB9" w:rsidP="00E00AB9">
      <w:pPr>
        <w:pStyle w:val="BodyText"/>
        <w:spacing w:before="6"/>
        <w:rPr>
          <w:sz w:val="24"/>
        </w:rPr>
      </w:pPr>
    </w:p>
    <w:p w:rsidR="00E00AB9" w:rsidRDefault="00E00AB9" w:rsidP="00652D2C">
      <w:pPr>
        <w:pStyle w:val="BodyText"/>
        <w:spacing w:line="247" w:lineRule="auto"/>
        <w:ind w:left="110" w:right="30"/>
      </w:pPr>
      <w:r>
        <w:rPr>
          <w:color w:val="282828"/>
          <w:w w:val="105"/>
        </w:rPr>
        <w:t xml:space="preserve">Application of Richard </w:t>
      </w:r>
      <w:proofErr w:type="spellStart"/>
      <w:r>
        <w:rPr>
          <w:color w:val="282828"/>
          <w:w w:val="105"/>
        </w:rPr>
        <w:t>Wilner</w:t>
      </w:r>
      <w:proofErr w:type="spellEnd"/>
      <w:r>
        <w:rPr>
          <w:color w:val="282828"/>
          <w:w w:val="105"/>
        </w:rPr>
        <w:t>, the owner and applicant for any necessary approvals, findings, special permits and/or variances as may be required to permit a 3 bay garage addition to single dwelling on a preexisting nonconforming lot (insufficient lot square footage) under the Town of Wayland Zoning By-Laws Chapter 198; including but not limited to, Sections 104.2, 201, 203, 401.1.2, 401.13; and Article 8, Table of Dimensional Requirements. The property is located at 33 Lakeshore Drive which is in the R-20 Single Residence and Aquifer Protection districts.(cont.6/26/18) Case #18-14 Site visit  9:00 am</w:t>
      </w:r>
    </w:p>
    <w:p w:rsidR="00E00AB9" w:rsidRDefault="00E00AB9" w:rsidP="00E00AB9">
      <w:pPr>
        <w:pStyle w:val="BodyText"/>
        <w:spacing w:before="10"/>
        <w:rPr>
          <w:sz w:val="24"/>
        </w:rPr>
      </w:pPr>
    </w:p>
    <w:p w:rsidR="00E00AB9" w:rsidRDefault="00E00AB9" w:rsidP="00E00AB9">
      <w:pPr>
        <w:pStyle w:val="BodyText"/>
        <w:ind w:left="122"/>
      </w:pPr>
      <w:r>
        <w:rPr>
          <w:color w:val="282828"/>
          <w:w w:val="105"/>
        </w:rPr>
        <w:t>Panel: Jonathan, Thom, Aida, David, Jim. David will write the decision.</w:t>
      </w:r>
    </w:p>
    <w:p w:rsidR="00E00AB9" w:rsidRDefault="00E00AB9" w:rsidP="00E00AB9">
      <w:pPr>
        <w:pStyle w:val="BodyText"/>
        <w:spacing w:before="2"/>
        <w:rPr>
          <w:sz w:val="25"/>
        </w:rPr>
      </w:pPr>
    </w:p>
    <w:p w:rsidR="00E00AB9" w:rsidRDefault="00E00AB9" w:rsidP="00652D2C">
      <w:pPr>
        <w:pStyle w:val="BodyText"/>
        <w:spacing w:line="247" w:lineRule="auto"/>
        <w:ind w:left="118" w:right="30" w:firstLine="3"/>
      </w:pPr>
      <w:r>
        <w:rPr>
          <w:b/>
          <w:color w:val="282828"/>
          <w:w w:val="105"/>
        </w:rPr>
        <w:t xml:space="preserve">Jonathan: </w:t>
      </w:r>
      <w:r>
        <w:rPr>
          <w:color w:val="282828"/>
          <w:w w:val="105"/>
        </w:rPr>
        <w:t>There was a site visit this morning. The fundamental reason why we wanted to look at the property is because the initial application submission said the front yard setbacks were conforming but, as we looked at the plan, that wasn't the case. We wanted to get a look at the actual setback.</w:t>
      </w:r>
    </w:p>
    <w:p w:rsidR="00E00AB9" w:rsidRDefault="00E00AB9" w:rsidP="00E00AB9">
      <w:pPr>
        <w:pStyle w:val="BodyText"/>
        <w:spacing w:before="3"/>
        <w:rPr>
          <w:sz w:val="24"/>
        </w:rPr>
      </w:pPr>
    </w:p>
    <w:p w:rsidR="00E00AB9" w:rsidRDefault="00E00AB9" w:rsidP="00652D2C">
      <w:pPr>
        <w:pStyle w:val="BodyText"/>
        <w:spacing w:line="247" w:lineRule="auto"/>
        <w:ind w:left="124" w:hanging="4"/>
      </w:pPr>
      <w:r>
        <w:rPr>
          <w:b/>
          <w:color w:val="282828"/>
          <w:w w:val="105"/>
        </w:rPr>
        <w:t xml:space="preserve">Jonathan: </w:t>
      </w:r>
      <w:r>
        <w:rPr>
          <w:color w:val="282828"/>
          <w:w w:val="105"/>
        </w:rPr>
        <w:t xml:space="preserve">Because one of the panel members is not available this evening, you have an option; we can proceed with the application or we can wait until there is a full panel. </w:t>
      </w:r>
      <w:r w:rsidR="00E14253">
        <w:rPr>
          <w:color w:val="282828"/>
          <w:w w:val="105"/>
        </w:rPr>
        <w:t>If we</w:t>
      </w:r>
      <w:r>
        <w:rPr>
          <w:color w:val="282828"/>
          <w:w w:val="105"/>
        </w:rPr>
        <w:t xml:space="preserve"> move forward with the four out of five panel members that we have here tonight</w:t>
      </w:r>
      <w:r w:rsidR="00E14253">
        <w:rPr>
          <w:color w:val="282828"/>
          <w:w w:val="105"/>
        </w:rPr>
        <w:t xml:space="preserve">, the </w:t>
      </w:r>
      <w:r>
        <w:rPr>
          <w:color w:val="282828"/>
          <w:w w:val="105"/>
        </w:rPr>
        <w:t>decision has to be unanimous</w:t>
      </w:r>
      <w:r w:rsidR="00E14253">
        <w:rPr>
          <w:color w:val="282828"/>
          <w:w w:val="105"/>
        </w:rPr>
        <w:t>. If we reschedule for another night and have all 5 panelists, the decision need not be unanimous</w:t>
      </w:r>
      <w:r>
        <w:rPr>
          <w:color w:val="282828"/>
          <w:w w:val="105"/>
        </w:rPr>
        <w:t>.</w:t>
      </w:r>
    </w:p>
    <w:p w:rsidR="00E00AB9" w:rsidRDefault="00E00AB9" w:rsidP="00E00AB9">
      <w:pPr>
        <w:pStyle w:val="BodyText"/>
        <w:spacing w:before="3"/>
        <w:rPr>
          <w:sz w:val="24"/>
        </w:rPr>
      </w:pPr>
    </w:p>
    <w:p w:rsidR="00E00AB9" w:rsidRDefault="00E00AB9" w:rsidP="00E00AB9">
      <w:pPr>
        <w:ind w:left="123"/>
        <w:rPr>
          <w:sz w:val="23"/>
        </w:rPr>
      </w:pPr>
      <w:proofErr w:type="spellStart"/>
      <w:r>
        <w:rPr>
          <w:b/>
          <w:color w:val="282828"/>
          <w:w w:val="105"/>
          <w:sz w:val="23"/>
        </w:rPr>
        <w:t>Mr.Wilner</w:t>
      </w:r>
      <w:proofErr w:type="spellEnd"/>
      <w:r>
        <w:rPr>
          <w:b/>
          <w:color w:val="282828"/>
          <w:w w:val="105"/>
          <w:sz w:val="23"/>
        </w:rPr>
        <w:t xml:space="preserve">: </w:t>
      </w:r>
      <w:r>
        <w:rPr>
          <w:color w:val="282828"/>
          <w:w w:val="105"/>
          <w:sz w:val="23"/>
        </w:rPr>
        <w:t>I would like to move forward</w:t>
      </w:r>
    </w:p>
    <w:p w:rsidR="00E00AB9" w:rsidRDefault="00E00AB9" w:rsidP="00652D2C">
      <w:pPr>
        <w:widowControl/>
        <w:autoSpaceDE/>
        <w:autoSpaceDN/>
        <w:rPr>
          <w:sz w:val="23"/>
        </w:rPr>
        <w:sectPr w:rsidR="00E00AB9">
          <w:pgSz w:w="12240" w:h="15840"/>
          <w:pgMar w:top="1380" w:right="1440" w:bottom="280" w:left="1300" w:header="720" w:footer="720" w:gutter="0"/>
          <w:cols w:space="720"/>
        </w:sectPr>
      </w:pPr>
    </w:p>
    <w:p w:rsidR="00E14253" w:rsidRDefault="00E14253" w:rsidP="00E00AB9">
      <w:pPr>
        <w:pStyle w:val="BodyText"/>
        <w:spacing w:before="67" w:line="247" w:lineRule="auto"/>
        <w:ind w:left="125" w:right="26" w:firstLine="6"/>
        <w:rPr>
          <w:b/>
          <w:color w:val="282828"/>
          <w:w w:val="105"/>
        </w:rPr>
      </w:pPr>
    </w:p>
    <w:p w:rsidR="00E00AB9" w:rsidRDefault="00E00AB9" w:rsidP="00652D2C">
      <w:pPr>
        <w:pStyle w:val="BodyText"/>
        <w:spacing w:before="67" w:line="247" w:lineRule="auto"/>
        <w:ind w:left="125" w:right="26" w:firstLine="6"/>
      </w:pPr>
      <w:r>
        <w:rPr>
          <w:b/>
          <w:color w:val="282828"/>
          <w:w w:val="105"/>
        </w:rPr>
        <w:t xml:space="preserve">Findings: </w:t>
      </w:r>
      <w:r>
        <w:rPr>
          <w:color w:val="282828"/>
          <w:w w:val="105"/>
        </w:rPr>
        <w:t>the revised application correctly shows that there is</w:t>
      </w:r>
      <w:r w:rsidR="00E14253">
        <w:rPr>
          <w:color w:val="282828"/>
          <w:w w:val="105"/>
        </w:rPr>
        <w:t xml:space="preserve"> an</w:t>
      </w:r>
      <w:r>
        <w:rPr>
          <w:color w:val="282828"/>
          <w:w w:val="105"/>
        </w:rPr>
        <w:t xml:space="preserve"> existing non</w:t>
      </w:r>
      <w:r w:rsidR="00E14253">
        <w:rPr>
          <w:color w:val="282828"/>
          <w:w w:val="105"/>
        </w:rPr>
        <w:t>-</w:t>
      </w:r>
      <w:r>
        <w:rPr>
          <w:color w:val="282828"/>
          <w:w w:val="105"/>
        </w:rPr>
        <w:t xml:space="preserve">conformity with regard to the front yard setback </w:t>
      </w:r>
      <w:r w:rsidR="00E14253">
        <w:rPr>
          <w:color w:val="282828"/>
          <w:w w:val="105"/>
        </w:rPr>
        <w:t>of</w:t>
      </w:r>
      <w:r>
        <w:rPr>
          <w:color w:val="282828"/>
          <w:w w:val="105"/>
        </w:rPr>
        <w:t xml:space="preserve"> 24.7ft.</w:t>
      </w:r>
      <w:r w:rsidR="00E14253">
        <w:rPr>
          <w:color w:val="282828"/>
          <w:w w:val="105"/>
        </w:rPr>
        <w:t>, where</w:t>
      </w:r>
      <w:r>
        <w:rPr>
          <w:color w:val="282828"/>
          <w:w w:val="105"/>
        </w:rPr>
        <w:t xml:space="preserve"> the requirement is 30</w:t>
      </w:r>
      <w:r w:rsidR="00E14253">
        <w:rPr>
          <w:color w:val="282828"/>
          <w:w w:val="105"/>
        </w:rPr>
        <w:t xml:space="preserve"> </w:t>
      </w:r>
      <w:r>
        <w:rPr>
          <w:color w:val="282828"/>
          <w:w w:val="105"/>
        </w:rPr>
        <w:t>ft. The significan</w:t>
      </w:r>
      <w:r w:rsidR="00E14253">
        <w:rPr>
          <w:color w:val="282828"/>
          <w:w w:val="105"/>
        </w:rPr>
        <w:t>ce</w:t>
      </w:r>
      <w:r>
        <w:rPr>
          <w:color w:val="282828"/>
          <w:w w:val="105"/>
        </w:rPr>
        <w:t xml:space="preserve"> of this is we are merely </w:t>
      </w:r>
      <w:r w:rsidR="00E14253">
        <w:rPr>
          <w:color w:val="282828"/>
          <w:w w:val="105"/>
        </w:rPr>
        <w:t xml:space="preserve">being asked to </w:t>
      </w:r>
      <w:r>
        <w:rPr>
          <w:color w:val="282828"/>
          <w:w w:val="105"/>
        </w:rPr>
        <w:t>extend a pre</w:t>
      </w:r>
      <w:r w:rsidR="00E14253">
        <w:rPr>
          <w:color w:val="282828"/>
          <w:w w:val="105"/>
        </w:rPr>
        <w:t>-</w:t>
      </w:r>
      <w:r>
        <w:rPr>
          <w:color w:val="282828"/>
          <w:w w:val="105"/>
        </w:rPr>
        <w:t>existing non</w:t>
      </w:r>
      <w:r w:rsidR="00E14253">
        <w:rPr>
          <w:color w:val="282828"/>
          <w:w w:val="105"/>
        </w:rPr>
        <w:t>-</w:t>
      </w:r>
      <w:r>
        <w:rPr>
          <w:color w:val="282828"/>
          <w:w w:val="105"/>
        </w:rPr>
        <w:t>conformity</w:t>
      </w:r>
      <w:r w:rsidR="00E14253">
        <w:rPr>
          <w:color w:val="282828"/>
          <w:w w:val="105"/>
        </w:rPr>
        <w:t>, as op</w:t>
      </w:r>
      <w:r>
        <w:rPr>
          <w:color w:val="282828"/>
          <w:w w:val="105"/>
        </w:rPr>
        <w:t>pose</w:t>
      </w:r>
      <w:r w:rsidR="00E14253">
        <w:rPr>
          <w:color w:val="282828"/>
          <w:w w:val="105"/>
        </w:rPr>
        <w:t>d to creating a new non-</w:t>
      </w:r>
      <w:r>
        <w:rPr>
          <w:color w:val="282828"/>
          <w:w w:val="105"/>
        </w:rPr>
        <w:t>conformity</w:t>
      </w:r>
      <w:r w:rsidR="00E14253">
        <w:rPr>
          <w:color w:val="282828"/>
          <w:w w:val="105"/>
        </w:rPr>
        <w:t xml:space="preserve">, </w:t>
      </w:r>
      <w:r>
        <w:rPr>
          <w:color w:val="282828"/>
          <w:w w:val="105"/>
        </w:rPr>
        <w:t xml:space="preserve">which </w:t>
      </w:r>
      <w:r w:rsidR="00E14253">
        <w:rPr>
          <w:color w:val="282828"/>
          <w:w w:val="105"/>
        </w:rPr>
        <w:lastRenderedPageBreak/>
        <w:t xml:space="preserve">would </w:t>
      </w:r>
      <w:r>
        <w:rPr>
          <w:color w:val="282828"/>
          <w:w w:val="105"/>
        </w:rPr>
        <w:t xml:space="preserve">change the standard of review. </w:t>
      </w:r>
      <w:r w:rsidR="00E14253">
        <w:rPr>
          <w:color w:val="282828"/>
          <w:w w:val="105"/>
        </w:rPr>
        <w:t>This new fact</w:t>
      </w:r>
      <w:r>
        <w:rPr>
          <w:color w:val="282828"/>
          <w:w w:val="105"/>
        </w:rPr>
        <w:t xml:space="preserve"> put</w:t>
      </w:r>
      <w:r w:rsidR="00E14253">
        <w:rPr>
          <w:color w:val="282828"/>
          <w:w w:val="105"/>
        </w:rPr>
        <w:t>s</w:t>
      </w:r>
      <w:r>
        <w:rPr>
          <w:color w:val="282828"/>
          <w:w w:val="105"/>
        </w:rPr>
        <w:t xml:space="preserve"> us squarely in a special permit </w:t>
      </w:r>
      <w:r w:rsidR="00E14253">
        <w:rPr>
          <w:color w:val="282828"/>
          <w:w w:val="105"/>
        </w:rPr>
        <w:t>standard</w:t>
      </w:r>
      <w:r>
        <w:rPr>
          <w:color w:val="282828"/>
          <w:w w:val="105"/>
        </w:rPr>
        <w:t>.</w:t>
      </w:r>
    </w:p>
    <w:p w:rsidR="00E00AB9" w:rsidRDefault="00E00AB9" w:rsidP="00E00AB9">
      <w:pPr>
        <w:pStyle w:val="BodyText"/>
        <w:rPr>
          <w:sz w:val="26"/>
        </w:rPr>
      </w:pPr>
    </w:p>
    <w:p w:rsidR="00E00AB9" w:rsidRDefault="00E00AB9" w:rsidP="00E00AB9">
      <w:pPr>
        <w:pStyle w:val="BodyText"/>
        <w:rPr>
          <w:sz w:val="26"/>
        </w:rPr>
      </w:pPr>
    </w:p>
    <w:p w:rsidR="00E00AB9" w:rsidRDefault="00E00AB9" w:rsidP="00E00AB9">
      <w:pPr>
        <w:pStyle w:val="BodyText"/>
        <w:spacing w:before="5"/>
        <w:rPr>
          <w:sz w:val="20"/>
        </w:rPr>
      </w:pPr>
    </w:p>
    <w:p w:rsidR="00E00AB9" w:rsidRPr="00652D2C" w:rsidRDefault="00E00AB9" w:rsidP="00652D2C">
      <w:pPr>
        <w:pStyle w:val="Heading1"/>
        <w:ind w:left="0"/>
        <w:rPr>
          <w:sz w:val="24"/>
        </w:rPr>
      </w:pPr>
      <w:r w:rsidRPr="00652D2C">
        <w:rPr>
          <w:color w:val="282828"/>
          <w:w w:val="105"/>
          <w:sz w:val="24"/>
        </w:rPr>
        <w:t>Public comments and Concerns</w:t>
      </w:r>
    </w:p>
    <w:p w:rsidR="00E00AB9" w:rsidRDefault="00E00AB9" w:rsidP="00E00AB9">
      <w:pPr>
        <w:pStyle w:val="BodyText"/>
        <w:spacing w:before="6"/>
        <w:rPr>
          <w:b/>
          <w:sz w:val="24"/>
        </w:rPr>
      </w:pPr>
    </w:p>
    <w:p w:rsidR="00E14253" w:rsidRDefault="00E00AB9" w:rsidP="00E00AB9">
      <w:pPr>
        <w:pStyle w:val="BodyText"/>
        <w:spacing w:line="247" w:lineRule="auto"/>
        <w:ind w:left="117" w:right="3087" w:firstLine="13"/>
        <w:rPr>
          <w:color w:val="282828"/>
          <w:w w:val="105"/>
        </w:rPr>
      </w:pPr>
      <w:r>
        <w:rPr>
          <w:color w:val="282828"/>
          <w:w w:val="105"/>
        </w:rPr>
        <w:t xml:space="preserve">Dawn </w:t>
      </w:r>
      <w:proofErr w:type="spellStart"/>
      <w:r>
        <w:rPr>
          <w:color w:val="282828"/>
          <w:w w:val="105"/>
        </w:rPr>
        <w:t>Stockwood</w:t>
      </w:r>
      <w:proofErr w:type="spellEnd"/>
      <w:r>
        <w:rPr>
          <w:color w:val="282828"/>
          <w:w w:val="105"/>
        </w:rPr>
        <w:t xml:space="preserve"> - 40 </w:t>
      </w:r>
      <w:proofErr w:type="spellStart"/>
      <w:r>
        <w:rPr>
          <w:color w:val="282828"/>
          <w:w w:val="105"/>
        </w:rPr>
        <w:t>LakeShore</w:t>
      </w:r>
      <w:proofErr w:type="spellEnd"/>
      <w:r>
        <w:rPr>
          <w:color w:val="282828"/>
          <w:w w:val="105"/>
        </w:rPr>
        <w:t xml:space="preserve"> Dr.: In favor of proposal</w:t>
      </w:r>
    </w:p>
    <w:p w:rsidR="00E14253" w:rsidRDefault="00E00AB9" w:rsidP="00E00AB9">
      <w:pPr>
        <w:pStyle w:val="BodyText"/>
        <w:spacing w:line="247" w:lineRule="auto"/>
        <w:ind w:left="117" w:right="3087" w:firstLine="13"/>
        <w:rPr>
          <w:color w:val="282828"/>
          <w:w w:val="105"/>
        </w:rPr>
      </w:pPr>
      <w:proofErr w:type="spellStart"/>
      <w:r>
        <w:rPr>
          <w:color w:val="282828"/>
          <w:w w:val="105"/>
        </w:rPr>
        <w:t>Ainase</w:t>
      </w:r>
      <w:proofErr w:type="spellEnd"/>
      <w:r>
        <w:rPr>
          <w:color w:val="282828"/>
          <w:w w:val="105"/>
        </w:rPr>
        <w:t xml:space="preserve"> </w:t>
      </w:r>
      <w:proofErr w:type="spellStart"/>
      <w:r>
        <w:rPr>
          <w:color w:val="282828"/>
          <w:w w:val="105"/>
        </w:rPr>
        <w:t>Garant</w:t>
      </w:r>
      <w:proofErr w:type="spellEnd"/>
      <w:r>
        <w:rPr>
          <w:color w:val="282828"/>
          <w:w w:val="105"/>
        </w:rPr>
        <w:t xml:space="preserve"> - 39 Lakeshore Dr.: In favor of proposa</w:t>
      </w:r>
      <w:r w:rsidR="00E14253">
        <w:rPr>
          <w:color w:val="282828"/>
          <w:w w:val="105"/>
        </w:rPr>
        <w:t>l</w:t>
      </w:r>
    </w:p>
    <w:p w:rsidR="00E14253" w:rsidRDefault="00E00AB9" w:rsidP="00E00AB9">
      <w:pPr>
        <w:pStyle w:val="BodyText"/>
        <w:spacing w:line="247" w:lineRule="auto"/>
        <w:ind w:left="117" w:right="3087" w:firstLine="13"/>
        <w:rPr>
          <w:color w:val="282828"/>
          <w:w w:val="105"/>
        </w:rPr>
      </w:pPr>
      <w:r>
        <w:rPr>
          <w:color w:val="282828"/>
          <w:w w:val="105"/>
        </w:rPr>
        <w:t xml:space="preserve">Molly Upton- Bayfield Rd- Not in favor of the proposal </w:t>
      </w:r>
    </w:p>
    <w:p w:rsidR="00E00AB9" w:rsidRDefault="00E00AB9" w:rsidP="00652D2C">
      <w:pPr>
        <w:pStyle w:val="BodyText"/>
        <w:spacing w:line="247" w:lineRule="auto"/>
        <w:ind w:left="117" w:right="20" w:firstLine="13"/>
      </w:pPr>
      <w:r>
        <w:rPr>
          <w:color w:val="282828"/>
          <w:w w:val="105"/>
        </w:rPr>
        <w:t xml:space="preserve">Alice </w:t>
      </w:r>
      <w:proofErr w:type="spellStart"/>
      <w:r>
        <w:rPr>
          <w:color w:val="282828"/>
          <w:w w:val="105"/>
        </w:rPr>
        <w:t>Bloture</w:t>
      </w:r>
      <w:proofErr w:type="spellEnd"/>
      <w:r>
        <w:rPr>
          <w:color w:val="282828"/>
          <w:w w:val="105"/>
        </w:rPr>
        <w:t xml:space="preserve">- (written </w:t>
      </w:r>
      <w:r w:rsidR="00E14253">
        <w:rPr>
          <w:color w:val="282828"/>
          <w:w w:val="105"/>
        </w:rPr>
        <w:t>l</w:t>
      </w:r>
      <w:r>
        <w:rPr>
          <w:color w:val="282828"/>
          <w:w w:val="105"/>
        </w:rPr>
        <w:t>etter): Not in favor of the proposal</w:t>
      </w:r>
    </w:p>
    <w:p w:rsidR="00E00AB9" w:rsidRDefault="00E00AB9" w:rsidP="00E00AB9">
      <w:pPr>
        <w:pStyle w:val="BodyText"/>
        <w:spacing w:before="10"/>
        <w:rPr>
          <w:sz w:val="24"/>
        </w:rPr>
      </w:pPr>
    </w:p>
    <w:p w:rsidR="00E00AB9" w:rsidRDefault="00E00AB9" w:rsidP="00E00AB9">
      <w:pPr>
        <w:pStyle w:val="BodyText"/>
        <w:ind w:left="126" w:right="815" w:firstLine="1"/>
      </w:pPr>
      <w:r>
        <w:rPr>
          <w:color w:val="282828"/>
          <w:w w:val="105"/>
        </w:rPr>
        <w:t xml:space="preserve">Jonathan moves to grant a special permit with conditions. Aida </w:t>
      </w:r>
      <w:r w:rsidR="00E14253">
        <w:rPr>
          <w:color w:val="282828"/>
          <w:w w:val="105"/>
        </w:rPr>
        <w:t>s</w:t>
      </w:r>
      <w:r>
        <w:rPr>
          <w:color w:val="282828"/>
          <w:w w:val="105"/>
        </w:rPr>
        <w:t>econds. Voted approved 4-0.</w:t>
      </w:r>
    </w:p>
    <w:p w:rsidR="00E00AB9" w:rsidRDefault="00E00AB9" w:rsidP="00E00AB9">
      <w:pPr>
        <w:pStyle w:val="BodyText"/>
        <w:rPr>
          <w:sz w:val="26"/>
        </w:rPr>
      </w:pPr>
    </w:p>
    <w:p w:rsidR="00E14253" w:rsidRDefault="00E00AB9" w:rsidP="00E14253">
      <w:pPr>
        <w:pStyle w:val="BodyText"/>
        <w:spacing w:before="152" w:line="412" w:lineRule="auto"/>
        <w:ind w:left="120" w:right="20" w:firstLine="7"/>
        <w:rPr>
          <w:color w:val="282828"/>
          <w:w w:val="105"/>
        </w:rPr>
      </w:pPr>
      <w:r>
        <w:rPr>
          <w:color w:val="282828"/>
          <w:w w:val="105"/>
        </w:rPr>
        <w:t>24 School St</w:t>
      </w:r>
      <w:proofErr w:type="gramStart"/>
      <w:r>
        <w:rPr>
          <w:color w:val="282828"/>
          <w:w w:val="105"/>
        </w:rPr>
        <w:t>.-</w:t>
      </w:r>
      <w:proofErr w:type="gramEnd"/>
      <w:r>
        <w:rPr>
          <w:color w:val="282828"/>
          <w:w w:val="105"/>
        </w:rPr>
        <w:t xml:space="preserve"> Windsor Place LLC Applica</w:t>
      </w:r>
      <w:r w:rsidR="00E14253">
        <w:rPr>
          <w:color w:val="282828"/>
          <w:w w:val="105"/>
        </w:rPr>
        <w:t>n</w:t>
      </w:r>
      <w:r>
        <w:rPr>
          <w:color w:val="282828"/>
          <w:w w:val="105"/>
        </w:rPr>
        <w:t>t</w:t>
      </w:r>
      <w:r w:rsidR="00E14253">
        <w:rPr>
          <w:color w:val="282828"/>
          <w:w w:val="105"/>
        </w:rPr>
        <w:t>’s</w:t>
      </w:r>
      <w:r>
        <w:rPr>
          <w:color w:val="282828"/>
          <w:w w:val="105"/>
        </w:rPr>
        <w:t xml:space="preserve"> request for </w:t>
      </w:r>
      <w:r w:rsidR="00E14253">
        <w:rPr>
          <w:color w:val="282828"/>
          <w:w w:val="105"/>
        </w:rPr>
        <w:t>a co</w:t>
      </w:r>
      <w:r>
        <w:rPr>
          <w:color w:val="282828"/>
          <w:w w:val="105"/>
        </w:rPr>
        <w:t>ntinuance</w:t>
      </w:r>
      <w:r w:rsidR="00E14253">
        <w:rPr>
          <w:color w:val="282828"/>
          <w:w w:val="105"/>
        </w:rPr>
        <w:t>.</w:t>
      </w:r>
    </w:p>
    <w:p w:rsidR="00E00AB9" w:rsidRDefault="00E00AB9" w:rsidP="00652D2C">
      <w:pPr>
        <w:pStyle w:val="BodyText"/>
        <w:spacing w:before="152" w:line="412" w:lineRule="auto"/>
        <w:ind w:left="120" w:right="20" w:firstLine="7"/>
      </w:pPr>
      <w:r>
        <w:rPr>
          <w:color w:val="282828"/>
          <w:w w:val="105"/>
        </w:rPr>
        <w:t>Continued to August 21, 2018</w:t>
      </w:r>
    </w:p>
    <w:p w:rsidR="00E00AB9" w:rsidRDefault="00E00AB9" w:rsidP="00E00AB9">
      <w:pPr>
        <w:pStyle w:val="BodyText"/>
        <w:rPr>
          <w:sz w:val="26"/>
        </w:rPr>
      </w:pPr>
    </w:p>
    <w:p w:rsidR="00E00AB9" w:rsidRDefault="00E00AB9" w:rsidP="00E00AB9">
      <w:pPr>
        <w:pStyle w:val="BodyText"/>
        <w:spacing w:before="163"/>
        <w:ind w:left="120"/>
      </w:pPr>
      <w:r>
        <w:rPr>
          <w:color w:val="282828"/>
          <w:w w:val="105"/>
        </w:rPr>
        <w:t>A</w:t>
      </w:r>
      <w:r w:rsidR="00E14253">
        <w:rPr>
          <w:color w:val="282828"/>
          <w:w w:val="105"/>
        </w:rPr>
        <w:t>d</w:t>
      </w:r>
      <w:r>
        <w:rPr>
          <w:color w:val="282828"/>
          <w:w w:val="105"/>
        </w:rPr>
        <w:t>jou</w:t>
      </w:r>
      <w:r w:rsidR="00E14253">
        <w:rPr>
          <w:color w:val="282828"/>
          <w:w w:val="105"/>
        </w:rPr>
        <w:t>r</w:t>
      </w:r>
      <w:r>
        <w:rPr>
          <w:color w:val="282828"/>
          <w:w w:val="105"/>
        </w:rPr>
        <w:t>ned: 8:45pm</w:t>
      </w:r>
    </w:p>
    <w:p w:rsidR="00E00AB9" w:rsidRDefault="00E00AB9" w:rsidP="00E00AB9">
      <w:pPr>
        <w:pStyle w:val="BodyText"/>
        <w:rPr>
          <w:sz w:val="20"/>
        </w:rPr>
      </w:pPr>
    </w:p>
    <w:p w:rsidR="00E00AB9" w:rsidRDefault="00E00AB9" w:rsidP="00E00AB9">
      <w:pPr>
        <w:pStyle w:val="BodyText"/>
        <w:rPr>
          <w:sz w:val="20"/>
        </w:rPr>
      </w:pPr>
    </w:p>
    <w:p w:rsidR="00E00AB9" w:rsidRDefault="00072C4D" w:rsidP="00072C4D">
      <w:pPr>
        <w:pStyle w:val="BodyText"/>
        <w:tabs>
          <w:tab w:val="left" w:pos="6885"/>
        </w:tabs>
        <w:rPr>
          <w:sz w:val="20"/>
        </w:rPr>
      </w:pPr>
      <w:r>
        <w:rPr>
          <w:sz w:val="20"/>
        </w:rPr>
        <w:t xml:space="preserve">                        8/21/2018</w:t>
      </w:r>
      <w:r>
        <w:rPr>
          <w:sz w:val="20"/>
        </w:rPr>
        <w:tab/>
        <w:t>April LeShore</w:t>
      </w:r>
      <w:bookmarkStart w:id="0" w:name="_GoBack"/>
      <w:bookmarkEnd w:id="0"/>
    </w:p>
    <w:p w:rsidR="00E00AB9" w:rsidRDefault="00E00AB9" w:rsidP="00E14253">
      <w:pPr>
        <w:pStyle w:val="BodyText"/>
        <w:spacing w:before="5"/>
        <w:ind w:firstLine="720"/>
      </w:pPr>
      <w:r>
        <w:rPr>
          <w:noProof/>
        </w:rPr>
        <mc:AlternateContent>
          <mc:Choice Requires="wps">
            <w:drawing>
              <wp:anchor distT="0" distB="0" distL="0" distR="0" simplePos="0" relativeHeight="251660288" behindDoc="0" locked="0" layoutInCell="1" allowOverlap="1" wp14:anchorId="06147F7F" wp14:editId="5B6BD565">
                <wp:simplePos x="0" y="0"/>
                <wp:positionH relativeFrom="page">
                  <wp:posOffset>914400</wp:posOffset>
                </wp:positionH>
                <wp:positionV relativeFrom="paragraph">
                  <wp:posOffset>137795</wp:posOffset>
                </wp:positionV>
                <wp:extent cx="1710055" cy="0"/>
                <wp:effectExtent l="0" t="0" r="2349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BC71C4" id="Straight Connector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206.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" strokeweight="1.08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52E66E9D" wp14:editId="6D2E5E97">
                <wp:simplePos x="0" y="0"/>
                <wp:positionH relativeFrom="page">
                  <wp:posOffset>4576445</wp:posOffset>
                </wp:positionH>
                <wp:positionV relativeFrom="paragraph">
                  <wp:posOffset>149225</wp:posOffset>
                </wp:positionV>
                <wp:extent cx="1792605" cy="0"/>
                <wp:effectExtent l="0" t="0" r="3619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BB0DB" id="Straight Connector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35pt,11.75pt" to="50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" strokeweight="1.08pt">
                <w10:wrap type="topAndBottom" anchorx="page"/>
              </v:line>
            </w:pict>
          </mc:Fallback>
        </mc:AlternateContent>
      </w:r>
      <w:r>
        <w:rPr>
          <w:color w:val="282828"/>
          <w:w w:val="105"/>
          <w:position w:val="1"/>
        </w:rPr>
        <w:t>Date</w:t>
      </w:r>
      <w:r>
        <w:rPr>
          <w:color w:val="282828"/>
          <w:spacing w:val="-15"/>
          <w:w w:val="105"/>
          <w:position w:val="1"/>
        </w:rPr>
        <w:t xml:space="preserve"> </w:t>
      </w:r>
      <w:r>
        <w:rPr>
          <w:color w:val="282828"/>
          <w:w w:val="105"/>
          <w:position w:val="1"/>
        </w:rPr>
        <w:t>Minutes</w:t>
      </w:r>
      <w:r>
        <w:rPr>
          <w:color w:val="282828"/>
          <w:spacing w:val="-2"/>
          <w:w w:val="105"/>
          <w:position w:val="1"/>
        </w:rPr>
        <w:t xml:space="preserve"> </w:t>
      </w:r>
      <w:r>
        <w:rPr>
          <w:color w:val="282828"/>
          <w:w w:val="105"/>
          <w:position w:val="1"/>
        </w:rPr>
        <w:t>Approved</w:t>
      </w:r>
      <w:r>
        <w:rPr>
          <w:color w:val="282828"/>
          <w:w w:val="105"/>
          <w:position w:val="1"/>
        </w:rPr>
        <w:tab/>
      </w:r>
      <w:r w:rsidR="00E14253">
        <w:rPr>
          <w:color w:val="282828"/>
          <w:w w:val="105"/>
          <w:position w:val="1"/>
        </w:rPr>
        <w:tab/>
      </w:r>
      <w:r w:rsidR="00E14253">
        <w:rPr>
          <w:color w:val="282828"/>
          <w:w w:val="105"/>
          <w:position w:val="1"/>
        </w:rPr>
        <w:tab/>
      </w:r>
      <w:r w:rsidR="00E14253">
        <w:rPr>
          <w:color w:val="282828"/>
          <w:w w:val="105"/>
          <w:position w:val="1"/>
        </w:rPr>
        <w:tab/>
      </w:r>
      <w:r w:rsidR="00E14253">
        <w:rPr>
          <w:color w:val="282828"/>
          <w:w w:val="105"/>
          <w:position w:val="1"/>
        </w:rPr>
        <w:tab/>
      </w:r>
      <w:r>
        <w:rPr>
          <w:color w:val="282828"/>
          <w:w w:val="105"/>
        </w:rPr>
        <w:t>Prepared</w:t>
      </w:r>
      <w:r>
        <w:rPr>
          <w:color w:val="282828"/>
          <w:spacing w:val="2"/>
          <w:w w:val="105"/>
        </w:rPr>
        <w:t xml:space="preserve"> </w:t>
      </w:r>
      <w:r>
        <w:rPr>
          <w:color w:val="282828"/>
          <w:w w:val="105"/>
        </w:rPr>
        <w:t>by:</w:t>
      </w:r>
    </w:p>
    <w:p w:rsidR="006946FE" w:rsidRDefault="006946FE" w:rsidP="00652D2C">
      <w:pPr>
        <w:spacing w:line="331" w:lineRule="exact"/>
        <w:ind w:left="2559" w:right="2498"/>
        <w:jc w:val="center"/>
      </w:pPr>
    </w:p>
    <w:sectPr w:rsidR="006946FE" w:rsidSect="00652D2C">
      <w:headerReference w:type="even" r:id="rId10"/>
      <w:headerReference w:type="default" r:id="rId11"/>
      <w:type w:val="continuous"/>
      <w:pgSz w:w="12240" w:h="15840"/>
      <w:pgMar w:top="700" w:right="20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6B" w:rsidRDefault="00A2216B">
      <w:r>
        <w:separator/>
      </w:r>
    </w:p>
  </w:endnote>
  <w:endnote w:type="continuationSeparator" w:id="0">
    <w:p w:rsidR="00A2216B" w:rsidRDefault="00A2216B">
      <w:r>
        <w:continuationSeparator/>
      </w:r>
    </w:p>
  </w:endnote>
  <w:endnote w:type="continuationNotice" w:id="1">
    <w:p w:rsidR="00A2216B" w:rsidRDefault="00A22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6B" w:rsidRDefault="00A22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6B" w:rsidRDefault="00A2216B">
      <w:r>
        <w:separator/>
      </w:r>
    </w:p>
  </w:footnote>
  <w:footnote w:type="continuationSeparator" w:id="0">
    <w:p w:rsidR="00A2216B" w:rsidRDefault="00A2216B">
      <w:r>
        <w:continuationSeparator/>
      </w:r>
    </w:p>
  </w:footnote>
  <w:footnote w:type="continuationNotice" w:id="1">
    <w:p w:rsidR="00A2216B" w:rsidRDefault="00A221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6B" w:rsidRDefault="00A22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FE" w:rsidRPr="00652D2C" w:rsidRDefault="00FA4370" w:rsidP="00652D2C">
    <w:pPr>
      <w:pStyle w:val="BodyText"/>
      <w:spacing w:line="14" w:lineRule="auto"/>
      <w:rPr>
        <w:sz w:val="14"/>
      </w:rPr>
    </w:pPr>
    <w:r>
      <w:rPr>
        <w:noProof/>
      </w:rPr>
      <mc:AlternateContent>
        <mc:Choice Requires="wps">
          <w:drawing>
            <wp:anchor distT="0" distB="0" distL="114300" distR="114300" simplePos="0" relativeHeight="503310776" behindDoc="1" locked="0" layoutInCell="1" allowOverlap="1" wp14:anchorId="4A070204" wp14:editId="09E53011">
              <wp:simplePos x="0" y="0"/>
              <wp:positionH relativeFrom="page">
                <wp:posOffset>7203440</wp:posOffset>
              </wp:positionH>
              <wp:positionV relativeFrom="page">
                <wp:posOffset>363855</wp:posOffset>
              </wp:positionV>
              <wp:extent cx="137160" cy="244475"/>
              <wp:effectExtent l="2540" t="1905" r="317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6FE" w:rsidRDefault="009152F2">
                          <w:pPr>
                            <w:spacing w:before="13"/>
                            <w:ind w:left="43"/>
                          </w:pPr>
                          <w:r>
                            <w:fldChar w:fldCharType="begin"/>
                          </w:r>
                          <w:r>
                            <w:rPr>
                              <w:color w:val="282828"/>
                              <w:w w:val="107"/>
                            </w:rPr>
                            <w:instrText xml:space="preserve"> PAGE </w:instrText>
                          </w:r>
                          <w:r>
                            <w:fldChar w:fldCharType="separate"/>
                          </w:r>
                          <w:r w:rsidR="00072C4D">
                            <w:rPr>
                              <w:noProof/>
                              <w:color w:val="282828"/>
                              <w:w w:val="10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7.2pt;margin-top:28.65pt;width:10.8pt;height:19.2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wlqw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" filled="f" stroked="f">
              <v:textbox inset="0,0,0,0">
                <w:txbxContent>
                  <w:p w:rsidR="006946FE" w:rsidRDefault="009152F2">
                    <w:pPr>
                      <w:spacing w:before="13"/>
                      <w:ind w:left="43"/>
                    </w:pPr>
                    <w:r>
                      <w:fldChar w:fldCharType="begin"/>
                    </w:r>
                    <w:r>
                      <w:rPr>
                        <w:color w:val="282828"/>
                        <w:w w:val="107"/>
                      </w:rPr>
                      <w:instrText xml:space="preserve"> PAGE </w:instrText>
                    </w:r>
                    <w:r>
                      <w:fldChar w:fldCharType="separate"/>
                    </w:r>
                    <w:r w:rsidR="00072C4D">
                      <w:rPr>
                        <w:noProof/>
                        <w:color w:val="282828"/>
                        <w:w w:val="107"/>
                      </w:rPr>
                      <w:t>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FE" w:rsidRPr="00652D2C" w:rsidRDefault="00FA4370" w:rsidP="00652D2C">
    <w:pPr>
      <w:pStyle w:val="BodyText"/>
      <w:spacing w:line="14" w:lineRule="auto"/>
      <w:rPr>
        <w:sz w:val="20"/>
      </w:rPr>
    </w:pPr>
    <w:r>
      <w:rPr>
        <w:noProof/>
      </w:rPr>
      <mc:AlternateContent>
        <mc:Choice Requires="wps">
          <w:drawing>
            <wp:anchor distT="0" distB="0" distL="114300" distR="114300" simplePos="0" relativeHeight="503310800" behindDoc="1" locked="0" layoutInCell="1" allowOverlap="1" wp14:anchorId="1E8E82D9" wp14:editId="5C3E942D">
              <wp:simplePos x="0" y="0"/>
              <wp:positionH relativeFrom="page">
                <wp:posOffset>7201535</wp:posOffset>
              </wp:positionH>
              <wp:positionV relativeFrom="page">
                <wp:posOffset>372745</wp:posOffset>
              </wp:positionV>
              <wp:extent cx="141605" cy="229235"/>
              <wp:effectExtent l="635" t="127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6FE" w:rsidRDefault="009152F2">
                          <w:pPr>
                            <w:spacing w:before="10"/>
                            <w:ind w:left="55"/>
                            <w:rPr>
                              <w:rFonts w:ascii="Times New Roman"/>
                              <w:i/>
                              <w:sz w:val="24"/>
                            </w:rPr>
                          </w:pPr>
                          <w:r>
                            <w:fldChar w:fldCharType="begin"/>
                          </w:r>
                          <w:r>
                            <w:rPr>
                              <w:rFonts w:ascii="Times New Roman"/>
                              <w:i/>
                              <w:color w:val="282828"/>
                              <w:w w:val="106"/>
                              <w:sz w:val="24"/>
                            </w:rPr>
                            <w:instrText xml:space="preserve"> PAGE </w:instrText>
                          </w:r>
                          <w:r>
                            <w:fldChar w:fldCharType="separate"/>
                          </w:r>
                          <w:r w:rsidR="00E14253">
                            <w:rPr>
                              <w:rFonts w:ascii="Times New Roman"/>
                              <w:i/>
                              <w:noProof/>
                              <w:color w:val="282828"/>
                              <w:w w:val="106"/>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7.05pt;margin-top:29.35pt;width:11.15pt;height:18.0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Lrg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" filled="f" stroked="f">
              <v:textbox inset="0,0,0,0">
                <w:txbxContent>
                  <w:p w:rsidR="006946FE" w:rsidRDefault="009152F2">
                    <w:pPr>
                      <w:spacing w:before="10"/>
                      <w:ind w:left="55"/>
                      <w:rPr>
                        <w:rFonts w:ascii="Times New Roman"/>
                        <w:i/>
                        <w:sz w:val="24"/>
                      </w:rPr>
                    </w:pPr>
                    <w:r>
                      <w:fldChar w:fldCharType="begin"/>
                    </w:r>
                    <w:r>
                      <w:rPr>
                        <w:rFonts w:ascii="Times New Roman"/>
                        <w:i/>
                        <w:color w:val="282828"/>
                        <w:w w:val="106"/>
                        <w:sz w:val="24"/>
                      </w:rPr>
                      <w:instrText xml:space="preserve"> PAGE </w:instrText>
                    </w:r>
                    <w:r>
                      <w:fldChar w:fldCharType="separate"/>
                    </w:r>
                    <w:r w:rsidR="00E14253">
                      <w:rPr>
                        <w:rFonts w:ascii="Times New Roman"/>
                        <w:i/>
                        <w:noProof/>
                        <w:color w:val="282828"/>
                        <w:w w:val="106"/>
                        <w:sz w:val="24"/>
                      </w:rPr>
                      <w:t>3</w:t>
                    </w:r>
                    <w:r>
                      <w:fldChar w:fldCharType="end"/>
                    </w:r>
                  </w:p>
                </w:txbxContent>
              </v:textbox>
              <w10:wrap anchorx="page" anchory="page"/>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Grumbach">
    <w15:presenceInfo w15:providerId="AD" w15:userId="S-1-5-21-897712367-321670404-1796564147-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FE"/>
    <w:rsid w:val="000233D4"/>
    <w:rsid w:val="000516BA"/>
    <w:rsid w:val="00072C4D"/>
    <w:rsid w:val="00171E10"/>
    <w:rsid w:val="00440D79"/>
    <w:rsid w:val="00652D2C"/>
    <w:rsid w:val="006946FE"/>
    <w:rsid w:val="00756E69"/>
    <w:rsid w:val="008216E0"/>
    <w:rsid w:val="009152F2"/>
    <w:rsid w:val="0099439F"/>
    <w:rsid w:val="00A2216B"/>
    <w:rsid w:val="00D142A6"/>
    <w:rsid w:val="00E00AB9"/>
    <w:rsid w:val="00E14253"/>
    <w:rsid w:val="00F07D38"/>
    <w:rsid w:val="00FA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A2216B"/>
    <w:pPr>
      <w:spacing w:line="406" w:lineRule="exact"/>
      <w:ind w:left="3540"/>
      <w:outlineLvl w:val="0"/>
    </w:pPr>
    <w:rPr>
      <w:rFonts w:ascii="Times New Roman" w:eastAsia="Times New Roman" w:hAnsi="Times New Roman" w:cs="Times New Roman"/>
      <w:sz w:val="37"/>
      <w:szCs w:val="37"/>
    </w:rPr>
  </w:style>
  <w:style w:type="paragraph" w:styleId="Heading2">
    <w:name w:val="heading 2"/>
    <w:basedOn w:val="Normal"/>
    <w:uiPriority w:val="1"/>
    <w:qFormat/>
    <w:pPr>
      <w:ind w:left="208"/>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2216B"/>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216B"/>
    <w:pPr>
      <w:tabs>
        <w:tab w:val="center" w:pos="4680"/>
        <w:tab w:val="right" w:pos="9360"/>
      </w:tabs>
    </w:pPr>
  </w:style>
  <w:style w:type="character" w:customStyle="1" w:styleId="HeaderChar">
    <w:name w:val="Header Char"/>
    <w:basedOn w:val="DefaultParagraphFont"/>
    <w:link w:val="Header"/>
    <w:uiPriority w:val="99"/>
    <w:rsid w:val="00A2216B"/>
    <w:rPr>
      <w:rFonts w:ascii="Arial" w:eastAsia="Arial" w:hAnsi="Arial" w:cs="Arial"/>
    </w:rPr>
  </w:style>
  <w:style w:type="paragraph" w:styleId="Footer">
    <w:name w:val="footer"/>
    <w:basedOn w:val="Normal"/>
    <w:link w:val="FooterChar"/>
    <w:uiPriority w:val="99"/>
    <w:unhideWhenUsed/>
    <w:rsid w:val="00A2216B"/>
    <w:pPr>
      <w:tabs>
        <w:tab w:val="center" w:pos="4680"/>
        <w:tab w:val="right" w:pos="9360"/>
      </w:tabs>
    </w:pPr>
  </w:style>
  <w:style w:type="character" w:customStyle="1" w:styleId="FooterChar">
    <w:name w:val="Footer Char"/>
    <w:basedOn w:val="DefaultParagraphFont"/>
    <w:link w:val="Footer"/>
    <w:uiPriority w:val="99"/>
    <w:rsid w:val="00A2216B"/>
    <w:rPr>
      <w:rFonts w:ascii="Arial" w:eastAsia="Arial" w:hAnsi="Arial" w:cs="Arial"/>
    </w:rPr>
  </w:style>
  <w:style w:type="paragraph" w:styleId="BalloonText">
    <w:name w:val="Balloon Text"/>
    <w:basedOn w:val="Normal"/>
    <w:link w:val="BalloonTextChar"/>
    <w:uiPriority w:val="99"/>
    <w:semiHidden/>
    <w:unhideWhenUsed/>
    <w:rsid w:val="00A22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6B"/>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A2216B"/>
    <w:pPr>
      <w:spacing w:line="406" w:lineRule="exact"/>
      <w:ind w:left="3540"/>
      <w:outlineLvl w:val="0"/>
    </w:pPr>
    <w:rPr>
      <w:rFonts w:ascii="Times New Roman" w:eastAsia="Times New Roman" w:hAnsi="Times New Roman" w:cs="Times New Roman"/>
      <w:sz w:val="37"/>
      <w:szCs w:val="37"/>
    </w:rPr>
  </w:style>
  <w:style w:type="paragraph" w:styleId="Heading2">
    <w:name w:val="heading 2"/>
    <w:basedOn w:val="Normal"/>
    <w:uiPriority w:val="1"/>
    <w:qFormat/>
    <w:pPr>
      <w:ind w:left="208"/>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2216B"/>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216B"/>
    <w:pPr>
      <w:tabs>
        <w:tab w:val="center" w:pos="4680"/>
        <w:tab w:val="right" w:pos="9360"/>
      </w:tabs>
    </w:pPr>
  </w:style>
  <w:style w:type="character" w:customStyle="1" w:styleId="HeaderChar">
    <w:name w:val="Header Char"/>
    <w:basedOn w:val="DefaultParagraphFont"/>
    <w:link w:val="Header"/>
    <w:uiPriority w:val="99"/>
    <w:rsid w:val="00A2216B"/>
    <w:rPr>
      <w:rFonts w:ascii="Arial" w:eastAsia="Arial" w:hAnsi="Arial" w:cs="Arial"/>
    </w:rPr>
  </w:style>
  <w:style w:type="paragraph" w:styleId="Footer">
    <w:name w:val="footer"/>
    <w:basedOn w:val="Normal"/>
    <w:link w:val="FooterChar"/>
    <w:uiPriority w:val="99"/>
    <w:unhideWhenUsed/>
    <w:rsid w:val="00A2216B"/>
    <w:pPr>
      <w:tabs>
        <w:tab w:val="center" w:pos="4680"/>
        <w:tab w:val="right" w:pos="9360"/>
      </w:tabs>
    </w:pPr>
  </w:style>
  <w:style w:type="character" w:customStyle="1" w:styleId="FooterChar">
    <w:name w:val="Footer Char"/>
    <w:basedOn w:val="DefaultParagraphFont"/>
    <w:link w:val="Footer"/>
    <w:uiPriority w:val="99"/>
    <w:rsid w:val="00A2216B"/>
    <w:rPr>
      <w:rFonts w:ascii="Arial" w:eastAsia="Arial" w:hAnsi="Arial" w:cs="Arial"/>
    </w:rPr>
  </w:style>
  <w:style w:type="paragraph" w:styleId="BalloonText">
    <w:name w:val="Balloon Text"/>
    <w:basedOn w:val="Normal"/>
    <w:link w:val="BalloonTextChar"/>
    <w:uiPriority w:val="99"/>
    <w:semiHidden/>
    <w:unhideWhenUsed/>
    <w:rsid w:val="00A22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6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3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Grumbach</dc:creator>
  <cp:lastModifiedBy>Leshore, April</cp:lastModifiedBy>
  <cp:revision>4</cp:revision>
  <dcterms:created xsi:type="dcterms:W3CDTF">2018-08-27T13:22:00Z</dcterms:created>
  <dcterms:modified xsi:type="dcterms:W3CDTF">2018-08-27T13:47:00Z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Xerox WorkCentre 7835</vt:lpwstr>
  </property>
  <property fmtid="{D5CDD505-2E9C-101B-9397-08002B2CF9AE}" pid="4" name="LastSaved">
    <vt:filetime>2018-08-16T00:00:00Z</vt:filetime>
  </property>
</Properties>
</file>